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7F5B" w:rsidRDefault="00C81365" w:rsidP="00637F5B">
      <w:pPr>
        <w:pStyle w:val="Style1"/>
        <w:jc w:val="center"/>
        <w:rPr>
          <w:rFonts w:cs="Arial"/>
          <w:b/>
          <w:color w:val="auto"/>
          <w:sz w:val="28"/>
          <w:szCs w:val="28"/>
        </w:rPr>
      </w:pPr>
      <w:r>
        <w:rPr>
          <w:rFonts w:cs="Arial"/>
          <w:b/>
          <w:color w:val="auto"/>
          <w:sz w:val="28"/>
          <w:szCs w:val="28"/>
        </w:rPr>
        <w:t>D</w:t>
      </w:r>
      <w:r w:rsidR="000633FA">
        <w:rPr>
          <w:rFonts w:cs="Arial"/>
          <w:b/>
          <w:color w:val="auto"/>
          <w:sz w:val="28"/>
          <w:szCs w:val="28"/>
        </w:rPr>
        <w:t>M</w:t>
      </w:r>
      <w:r>
        <w:rPr>
          <w:rFonts w:cs="Arial"/>
          <w:b/>
          <w:color w:val="auto"/>
          <w:sz w:val="28"/>
          <w:szCs w:val="28"/>
        </w:rPr>
        <w:t xml:space="preserve"> N°</w:t>
      </w:r>
      <w:r w:rsidR="000633FA">
        <w:rPr>
          <w:rFonts w:cs="Arial"/>
          <w:b/>
          <w:color w:val="auto"/>
          <w:sz w:val="28"/>
          <w:szCs w:val="28"/>
        </w:rPr>
        <w:t>4</w:t>
      </w:r>
    </w:p>
    <w:p w:rsidR="000633FA" w:rsidRDefault="00137E64" w:rsidP="00AE76E5">
      <w:pPr>
        <w:pStyle w:val="tiret"/>
        <w:jc w:val="center"/>
        <w:rPr>
          <w:i/>
        </w:rPr>
      </w:pPr>
      <w:r>
        <w:rPr>
          <w:i/>
        </w:rPr>
        <w:t>À rendre dans mon casier au plus tard lundi 16 décembre</w:t>
      </w:r>
    </w:p>
    <w:p w:rsidR="00FB61B2" w:rsidRDefault="00FB61B2" w:rsidP="00FB61B2">
      <w:pPr>
        <w:pStyle w:val="tiret"/>
        <w:jc w:val="left"/>
        <w:rPr>
          <w:i/>
        </w:rPr>
      </w:pPr>
      <w:r w:rsidRPr="004A3043">
        <w:rPr>
          <w:i/>
        </w:rPr>
        <w:t xml:space="preserve">Toutes les réponses sont à donner au stylo </w:t>
      </w:r>
      <w:r>
        <w:rPr>
          <w:i/>
        </w:rPr>
        <w:t xml:space="preserve">sur copies numérotées ou </w:t>
      </w:r>
      <w:r w:rsidRPr="004A3043">
        <w:rPr>
          <w:i/>
        </w:rPr>
        <w:t>sur le Document Réponse en fin de sujet.</w:t>
      </w:r>
    </w:p>
    <w:p w:rsidR="00F55308" w:rsidRDefault="00F55308">
      <w:pPr>
        <w:rPr>
          <w:rFonts w:ascii="Times New Roman" w:hAnsi="Times New Roman"/>
          <w:sz w:val="20"/>
        </w:rPr>
      </w:pPr>
    </w:p>
    <w:p w:rsidR="00F55308" w:rsidRPr="007E2B69" w:rsidRDefault="00F55308" w:rsidP="000633FA">
      <w:pPr>
        <w:pStyle w:val="Paragraphedeliste"/>
        <w:pBdr>
          <w:bottom w:val="single" w:sz="4" w:space="1" w:color="auto"/>
        </w:pBdr>
        <w:jc w:val="center"/>
        <w:rPr>
          <w:rFonts w:ascii="Tahoma" w:hAnsi="Tahoma" w:cs="Tahoma"/>
          <w:sz w:val="28"/>
        </w:rPr>
      </w:pPr>
      <w:r w:rsidRPr="007E2B69">
        <w:rPr>
          <w:rFonts w:ascii="Tahoma" w:hAnsi="Tahoma" w:cs="Tahoma"/>
          <w:sz w:val="28"/>
        </w:rPr>
        <w:t>Presse Cisaille à Bac CVB 1000 T</w:t>
      </w:r>
    </w:p>
    <w:p w:rsidR="00F55308" w:rsidRPr="00A1360B" w:rsidRDefault="00F55308" w:rsidP="00F55308">
      <w:pPr>
        <w:pBdr>
          <w:top w:val="single" w:sz="4" w:space="1" w:color="auto"/>
          <w:left w:val="single" w:sz="4" w:space="4" w:color="auto"/>
          <w:bottom w:val="single" w:sz="4" w:space="1" w:color="auto"/>
          <w:right w:val="single" w:sz="4" w:space="4" w:color="auto"/>
        </w:pBdr>
        <w:shd w:val="pct30" w:color="auto" w:fill="auto"/>
        <w:tabs>
          <w:tab w:val="left" w:pos="7392"/>
        </w:tabs>
        <w:ind w:right="8156"/>
        <w:jc w:val="both"/>
        <w:rPr>
          <w:rFonts w:ascii="Times New Roman" w:hAnsi="Times New Roman"/>
          <w:b/>
          <w:szCs w:val="24"/>
        </w:rPr>
      </w:pPr>
      <w:r w:rsidRPr="00A1360B">
        <w:rPr>
          <w:rFonts w:ascii="Times New Roman" w:hAnsi="Times New Roman"/>
          <w:b/>
          <w:szCs w:val="24"/>
        </w:rPr>
        <w:t>I. Mise en situation</w:t>
      </w:r>
    </w:p>
    <w:p w:rsidR="00F55308" w:rsidRPr="00F51BA5" w:rsidRDefault="00F55308" w:rsidP="00F55308">
      <w:pPr>
        <w:jc w:val="both"/>
        <w:rPr>
          <w:rFonts w:ascii="Times" w:hAnsi="Times"/>
        </w:rPr>
      </w:pPr>
    </w:p>
    <w:p w:rsidR="00F55308" w:rsidRPr="005811B9" w:rsidRDefault="00F55308" w:rsidP="00F55308">
      <w:pPr>
        <w:jc w:val="both"/>
        <w:rPr>
          <w:rFonts w:ascii="Times" w:hAnsi="Times"/>
        </w:rPr>
      </w:pPr>
      <w:r w:rsidRPr="005811B9">
        <w:rPr>
          <w:rFonts w:ascii="Times" w:hAnsi="Times"/>
        </w:rPr>
        <w:t xml:space="preserve">La société COPEX, installée à Lanester (56 Morbihan) est spécialisée dans les machines et leurs applications à l’environnement. Elle conçoit et fabrique, en particulier du matériel permettant de compacter des déchets de différentes natures, afin d’éventuellement les retraiter ou de les stocker. </w:t>
      </w:r>
    </w:p>
    <w:p w:rsidR="00F55308" w:rsidRDefault="00F55308" w:rsidP="00F55308">
      <w:pPr>
        <w:jc w:val="both"/>
        <w:rPr>
          <w:rFonts w:ascii="Times" w:hAnsi="Times"/>
        </w:rPr>
      </w:pPr>
      <w:r w:rsidRPr="005811B9">
        <w:rPr>
          <w:rFonts w:ascii="Times" w:hAnsi="Times"/>
        </w:rPr>
        <w:t>L’étud</w:t>
      </w:r>
      <w:r>
        <w:rPr>
          <w:rFonts w:ascii="Times" w:hAnsi="Times"/>
        </w:rPr>
        <w:t xml:space="preserve">e proposée porte sur une Presse / </w:t>
      </w:r>
      <w:r w:rsidRPr="005811B9">
        <w:rPr>
          <w:rFonts w:ascii="Times" w:hAnsi="Times"/>
        </w:rPr>
        <w:t>Cisaille type CVB 1 000 T (Cisaille Verticale à Bac de 1 00</w:t>
      </w:r>
      <w:r>
        <w:rPr>
          <w:rFonts w:ascii="Times" w:hAnsi="Times"/>
        </w:rPr>
        <w:t xml:space="preserve">0 tonnes) </w:t>
      </w:r>
      <w:r w:rsidRPr="005811B9">
        <w:rPr>
          <w:rFonts w:ascii="Times" w:hAnsi="Times"/>
        </w:rPr>
        <w:t xml:space="preserve">destinée à traiter de la ferraille de toute sorte. En fonction des matériaux récupérés, elle permet le compactage sous forme de paquet ou le cisaillage afin de diminuer les volumes lors du transport avant </w:t>
      </w:r>
      <w:r>
        <w:rPr>
          <w:rFonts w:ascii="Times" w:hAnsi="Times"/>
        </w:rPr>
        <w:t>retraitement ou stockage final.</w:t>
      </w:r>
    </w:p>
    <w:p w:rsidR="00F55308" w:rsidRPr="0007371B" w:rsidRDefault="00F55308" w:rsidP="00F55308">
      <w:pPr>
        <w:jc w:val="center"/>
        <w:rPr>
          <w:rFonts w:ascii="Times" w:hAnsi="Times"/>
          <w:szCs w:val="28"/>
        </w:rPr>
      </w:pPr>
      <w:r>
        <w:rPr>
          <w:rFonts w:ascii="Times" w:hAnsi="Times"/>
          <w:noProof/>
        </w:rPr>
        <w:drawing>
          <wp:inline distT="0" distB="0" distL="0" distR="0" wp14:anchorId="3F066E4D" wp14:editId="74C24A26">
            <wp:extent cx="4385310" cy="1889125"/>
            <wp:effectExtent l="1905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4385310" cy="1889125"/>
                    </a:xfrm>
                    <a:prstGeom prst="rect">
                      <a:avLst/>
                    </a:prstGeom>
                    <a:noFill/>
                    <a:ln w="9525">
                      <a:noFill/>
                      <a:miter lim="800000"/>
                      <a:headEnd/>
                      <a:tailEnd/>
                    </a:ln>
                  </pic:spPr>
                </pic:pic>
              </a:graphicData>
            </a:graphic>
          </wp:inline>
        </w:drawing>
      </w:r>
    </w:p>
    <w:p w:rsidR="00F55308" w:rsidRPr="005811B9" w:rsidRDefault="00F55308" w:rsidP="00F55308">
      <w:pPr>
        <w:jc w:val="both"/>
        <w:rPr>
          <w:rFonts w:ascii="Times" w:hAnsi="Times"/>
        </w:rPr>
      </w:pPr>
      <w:r w:rsidRPr="005811B9">
        <w:rPr>
          <w:rFonts w:ascii="Times" w:hAnsi="Times"/>
        </w:rPr>
        <w:t xml:space="preserve">La machine permet deux processus différents : </w:t>
      </w:r>
    </w:p>
    <w:p w:rsidR="00F55308" w:rsidRDefault="00F55308" w:rsidP="00FF26A6">
      <w:pPr>
        <w:numPr>
          <w:ilvl w:val="0"/>
          <w:numId w:val="9"/>
        </w:numPr>
        <w:jc w:val="both"/>
        <w:rPr>
          <w:rFonts w:ascii="Times" w:hAnsi="Times"/>
        </w:rPr>
      </w:pPr>
      <w:r w:rsidRPr="005811B9">
        <w:rPr>
          <w:rFonts w:ascii="Times" w:hAnsi="Times"/>
        </w:rPr>
        <w:t xml:space="preserve">La réduction de volume par compactage pour l’obtention de paquet ; </w:t>
      </w:r>
    </w:p>
    <w:p w:rsidR="00F55308" w:rsidRPr="0007371B" w:rsidRDefault="00F55308" w:rsidP="00F55308">
      <w:pPr>
        <w:ind w:left="360"/>
        <w:jc w:val="both"/>
        <w:rPr>
          <w:rFonts w:ascii="Times" w:hAnsi="Times"/>
          <w:szCs w:val="28"/>
        </w:rPr>
      </w:pPr>
      <w:r>
        <w:rPr>
          <w:rFonts w:ascii="Times" w:hAnsi="Times"/>
          <w:noProof/>
        </w:rPr>
        <w:drawing>
          <wp:inline distT="0" distB="0" distL="0" distR="0" wp14:anchorId="4C18E748" wp14:editId="726D8B52">
            <wp:extent cx="4613910" cy="1804670"/>
            <wp:effectExtent l="1905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4613910" cy="1804670"/>
                    </a:xfrm>
                    <a:prstGeom prst="rect">
                      <a:avLst/>
                    </a:prstGeom>
                    <a:noFill/>
                    <a:ln w="9525">
                      <a:noFill/>
                      <a:miter lim="800000"/>
                      <a:headEnd/>
                      <a:tailEnd/>
                    </a:ln>
                  </pic:spPr>
                </pic:pic>
              </a:graphicData>
            </a:graphic>
          </wp:inline>
        </w:drawing>
      </w:r>
    </w:p>
    <w:p w:rsidR="00F55308" w:rsidRPr="005811B9" w:rsidRDefault="00F55308" w:rsidP="00FF26A6">
      <w:pPr>
        <w:numPr>
          <w:ilvl w:val="0"/>
          <w:numId w:val="9"/>
        </w:numPr>
        <w:jc w:val="both"/>
        <w:rPr>
          <w:rFonts w:ascii="Times" w:hAnsi="Times"/>
        </w:rPr>
      </w:pPr>
      <w:r w:rsidRPr="005811B9">
        <w:rPr>
          <w:rFonts w:ascii="Times" w:hAnsi="Times"/>
        </w:rPr>
        <w:t xml:space="preserve">La réduction de volume par compactage et cisaillage sous forme de bouts de métal découpés à des longueurs variables de </w:t>
      </w:r>
      <w:r>
        <w:rPr>
          <w:rFonts w:ascii="Times" w:hAnsi="Times"/>
        </w:rPr>
        <w:t>30 à 95 cm</w:t>
      </w:r>
      <w:r w:rsidRPr="005811B9">
        <w:rPr>
          <w:rFonts w:ascii="Times" w:hAnsi="Times"/>
        </w:rPr>
        <w:t xml:space="preserve">. </w:t>
      </w:r>
    </w:p>
    <w:p w:rsidR="00F55308" w:rsidRDefault="00F55308" w:rsidP="000633FA">
      <w:pPr>
        <w:ind w:firstLine="360"/>
        <w:jc w:val="both"/>
        <w:rPr>
          <w:rFonts w:ascii="Times New Roman" w:hAnsi="Times New Roman"/>
          <w:b/>
          <w:szCs w:val="24"/>
        </w:rPr>
      </w:pPr>
      <w:r>
        <w:rPr>
          <w:rFonts w:ascii="Times" w:hAnsi="Times"/>
          <w:noProof/>
        </w:rPr>
        <w:drawing>
          <wp:inline distT="0" distB="0" distL="0" distR="0" wp14:anchorId="4851F7A7" wp14:editId="0B96AB18">
            <wp:extent cx="4265295" cy="2370455"/>
            <wp:effectExtent l="19050" t="0" r="190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4265295" cy="2370455"/>
                    </a:xfrm>
                    <a:prstGeom prst="rect">
                      <a:avLst/>
                    </a:prstGeom>
                    <a:noFill/>
                    <a:ln w="9525">
                      <a:noFill/>
                      <a:miter lim="800000"/>
                      <a:headEnd/>
                      <a:tailEnd/>
                    </a:ln>
                  </pic:spPr>
                </pic:pic>
              </a:graphicData>
            </a:graphic>
          </wp:inline>
        </w:drawing>
      </w:r>
      <w:r>
        <w:rPr>
          <w:rFonts w:ascii="Times New Roman" w:hAnsi="Times New Roman"/>
          <w:b/>
          <w:szCs w:val="24"/>
        </w:rPr>
        <w:br w:type="page"/>
      </w:r>
    </w:p>
    <w:p w:rsidR="00F55308" w:rsidRPr="00A1360B" w:rsidRDefault="00F55308" w:rsidP="00F55308">
      <w:pPr>
        <w:pBdr>
          <w:top w:val="single" w:sz="4" w:space="1" w:color="auto"/>
          <w:left w:val="single" w:sz="4" w:space="4" w:color="auto"/>
          <w:bottom w:val="single" w:sz="4" w:space="1" w:color="auto"/>
          <w:right w:val="single" w:sz="4" w:space="4" w:color="auto"/>
        </w:pBdr>
        <w:shd w:val="pct30" w:color="auto" w:fill="auto"/>
        <w:tabs>
          <w:tab w:val="left" w:pos="7392"/>
        </w:tabs>
        <w:ind w:right="8156"/>
        <w:jc w:val="both"/>
        <w:rPr>
          <w:rFonts w:ascii="Times New Roman" w:hAnsi="Times New Roman"/>
          <w:b/>
          <w:szCs w:val="24"/>
        </w:rPr>
      </w:pPr>
      <w:r w:rsidRPr="00A1360B">
        <w:rPr>
          <w:rFonts w:ascii="Times New Roman" w:hAnsi="Times New Roman"/>
          <w:b/>
          <w:szCs w:val="24"/>
        </w:rPr>
        <w:lastRenderedPageBreak/>
        <w:t>I</w:t>
      </w:r>
      <w:r>
        <w:rPr>
          <w:rFonts w:ascii="Times New Roman" w:hAnsi="Times New Roman"/>
          <w:b/>
          <w:szCs w:val="24"/>
        </w:rPr>
        <w:t>I</w:t>
      </w:r>
      <w:r w:rsidRPr="00A1360B">
        <w:rPr>
          <w:rFonts w:ascii="Times New Roman" w:hAnsi="Times New Roman"/>
          <w:b/>
          <w:szCs w:val="24"/>
        </w:rPr>
        <w:t xml:space="preserve">. </w:t>
      </w:r>
      <w:r>
        <w:rPr>
          <w:rFonts w:ascii="Times New Roman" w:hAnsi="Times New Roman"/>
          <w:b/>
          <w:szCs w:val="24"/>
        </w:rPr>
        <w:t>Fonctionnement</w:t>
      </w:r>
    </w:p>
    <w:p w:rsidR="00F55308" w:rsidRPr="00F51BA5" w:rsidRDefault="00F55308" w:rsidP="00F55308">
      <w:pPr>
        <w:jc w:val="both"/>
        <w:rPr>
          <w:rFonts w:ascii="Times" w:hAnsi="Times"/>
        </w:rPr>
      </w:pPr>
    </w:p>
    <w:p w:rsidR="00F55308" w:rsidRDefault="00F55308" w:rsidP="00F55308">
      <w:pPr>
        <w:jc w:val="both"/>
        <w:rPr>
          <w:rFonts w:ascii="Times" w:hAnsi="Times"/>
        </w:rPr>
      </w:pPr>
      <w:r w:rsidRPr="005811B9">
        <w:rPr>
          <w:rFonts w:ascii="Times" w:hAnsi="Times"/>
        </w:rPr>
        <w:t>Vue schématique de la machine, de ses mouvements et des détecteurs associés :</w:t>
      </w:r>
    </w:p>
    <w:p w:rsidR="00F55308" w:rsidRPr="005811B9" w:rsidRDefault="00F55308" w:rsidP="00F55308">
      <w:pPr>
        <w:jc w:val="center"/>
        <w:rPr>
          <w:rFonts w:ascii="Times" w:hAnsi="Times"/>
        </w:rPr>
      </w:pPr>
      <w:r>
        <w:rPr>
          <w:rFonts w:ascii="Times" w:hAnsi="Times"/>
          <w:noProof/>
        </w:rPr>
        <w:drawing>
          <wp:inline distT="0" distB="0" distL="0" distR="0" wp14:anchorId="5328C02C" wp14:editId="5D612E9A">
            <wp:extent cx="6196405" cy="3352280"/>
            <wp:effectExtent l="0" t="0" r="0"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srcRect t="2756"/>
                    <a:stretch/>
                  </pic:blipFill>
                  <pic:spPr bwMode="auto">
                    <a:xfrm>
                      <a:off x="0" y="0"/>
                      <a:ext cx="6199460" cy="3353933"/>
                    </a:xfrm>
                    <a:prstGeom prst="rect">
                      <a:avLst/>
                    </a:prstGeom>
                    <a:noFill/>
                    <a:ln>
                      <a:noFill/>
                    </a:ln>
                    <a:extLst>
                      <a:ext uri="{53640926-AAD7-44D8-BBD7-CCE9431645EC}">
                        <a14:shadowObscured xmlns:a14="http://schemas.microsoft.com/office/drawing/2010/main"/>
                      </a:ext>
                    </a:extLst>
                  </pic:spPr>
                </pic:pic>
              </a:graphicData>
            </a:graphic>
          </wp:inline>
        </w:drawing>
      </w:r>
    </w:p>
    <w:p w:rsidR="00F55308" w:rsidRPr="00F2262D" w:rsidRDefault="00F55308" w:rsidP="00F55308">
      <w:pPr>
        <w:jc w:val="both"/>
        <w:rPr>
          <w:rFonts w:ascii="Times" w:hAnsi="Times"/>
        </w:rPr>
      </w:pPr>
      <w:r w:rsidRPr="00F2262D">
        <w:rPr>
          <w:rFonts w:ascii="Times" w:hAnsi="Times"/>
        </w:rPr>
        <w:t xml:space="preserve">Le fonctionnement général de la cisaille est le suivant : </w:t>
      </w:r>
    </w:p>
    <w:p w:rsidR="00F55308" w:rsidRPr="00F2262D" w:rsidRDefault="00F55308" w:rsidP="00FF26A6">
      <w:pPr>
        <w:numPr>
          <w:ilvl w:val="0"/>
          <w:numId w:val="10"/>
        </w:numPr>
        <w:jc w:val="both"/>
        <w:rPr>
          <w:rFonts w:ascii="Times" w:hAnsi="Times"/>
        </w:rPr>
      </w:pPr>
      <w:r w:rsidRPr="00F2262D">
        <w:rPr>
          <w:rFonts w:ascii="Times" w:hAnsi="Times"/>
        </w:rPr>
        <w:t>La machine est prête pour un chargement et le sys</w:t>
      </w:r>
      <w:r>
        <w:rPr>
          <w:rFonts w:ascii="Times" w:hAnsi="Times"/>
        </w:rPr>
        <w:t>tème est en position initiale ;</w:t>
      </w:r>
    </w:p>
    <w:p w:rsidR="00F55308" w:rsidRPr="00F2262D" w:rsidRDefault="00F55308" w:rsidP="00FF26A6">
      <w:pPr>
        <w:numPr>
          <w:ilvl w:val="0"/>
          <w:numId w:val="10"/>
        </w:numPr>
        <w:jc w:val="both"/>
        <w:rPr>
          <w:rFonts w:ascii="Times" w:hAnsi="Times"/>
        </w:rPr>
      </w:pPr>
      <w:r w:rsidRPr="00F2262D">
        <w:rPr>
          <w:rFonts w:ascii="Times" w:hAnsi="Times"/>
        </w:rPr>
        <w:t xml:space="preserve">Le compactage est effectué grâce à quatre actionneurs, pilotés manuellement par l’utilisateur : </w:t>
      </w:r>
    </w:p>
    <w:p w:rsidR="00F55308" w:rsidRDefault="00F55308" w:rsidP="00FF26A6">
      <w:pPr>
        <w:numPr>
          <w:ilvl w:val="1"/>
          <w:numId w:val="10"/>
        </w:numPr>
        <w:tabs>
          <w:tab w:val="clear" w:pos="1440"/>
        </w:tabs>
        <w:ind w:left="1036" w:hanging="572"/>
        <w:jc w:val="both"/>
        <w:rPr>
          <w:rFonts w:ascii="Times" w:hAnsi="Times"/>
        </w:rPr>
      </w:pPr>
      <w:r w:rsidRPr="00F2262D">
        <w:rPr>
          <w:rFonts w:ascii="Times" w:hAnsi="Times"/>
        </w:rPr>
        <w:t xml:space="preserve">Basculement de la « Benne » pour déchargement de la matière </w:t>
      </w:r>
      <w:r>
        <w:rPr>
          <w:rFonts w:ascii="Times" w:hAnsi="Times"/>
        </w:rPr>
        <w:t>dans la caisse de compression ;</w:t>
      </w:r>
    </w:p>
    <w:p w:rsidR="00F55308" w:rsidRDefault="00F55308" w:rsidP="00FF26A6">
      <w:pPr>
        <w:numPr>
          <w:ilvl w:val="1"/>
          <w:numId w:val="10"/>
        </w:numPr>
        <w:tabs>
          <w:tab w:val="clear" w:pos="1440"/>
        </w:tabs>
        <w:ind w:left="1036" w:hanging="572"/>
        <w:jc w:val="both"/>
        <w:rPr>
          <w:rFonts w:ascii="Times" w:hAnsi="Times"/>
        </w:rPr>
      </w:pPr>
      <w:r w:rsidRPr="00F2262D">
        <w:rPr>
          <w:rFonts w:ascii="Times" w:hAnsi="Times"/>
        </w:rPr>
        <w:t>Ret</w:t>
      </w:r>
      <w:r>
        <w:rPr>
          <w:rFonts w:ascii="Times" w:hAnsi="Times"/>
        </w:rPr>
        <w:t>our « Benne » à l’horizontale ;</w:t>
      </w:r>
    </w:p>
    <w:p w:rsidR="00F55308" w:rsidRDefault="00F55308" w:rsidP="00FF26A6">
      <w:pPr>
        <w:numPr>
          <w:ilvl w:val="1"/>
          <w:numId w:val="10"/>
        </w:numPr>
        <w:tabs>
          <w:tab w:val="clear" w:pos="1440"/>
        </w:tabs>
        <w:ind w:left="1036" w:hanging="572"/>
        <w:jc w:val="both"/>
        <w:rPr>
          <w:rFonts w:ascii="Times" w:hAnsi="Times"/>
        </w:rPr>
      </w:pPr>
      <w:r w:rsidRPr="00F2262D">
        <w:rPr>
          <w:rFonts w:ascii="Times" w:hAnsi="Times"/>
        </w:rPr>
        <w:t>Compression latérale par l’avance partielle du piston « Tiroir », animé par 2 vérins V</w:t>
      </w:r>
      <w:r w:rsidRPr="00573D96">
        <w:rPr>
          <w:rFonts w:ascii="Times" w:hAnsi="Times"/>
          <w:szCs w:val="24"/>
          <w:vertAlign w:val="subscript"/>
        </w:rPr>
        <w:t>1</w:t>
      </w:r>
      <w:r w:rsidRPr="00F2262D">
        <w:rPr>
          <w:rFonts w:ascii="Times" w:hAnsi="Times"/>
        </w:rPr>
        <w:t xml:space="preserve"> et V</w:t>
      </w:r>
      <w:r w:rsidRPr="00573D96">
        <w:rPr>
          <w:rFonts w:ascii="Times" w:hAnsi="Times"/>
          <w:szCs w:val="24"/>
          <w:vertAlign w:val="subscript"/>
        </w:rPr>
        <w:t>2</w:t>
      </w:r>
      <w:r>
        <w:rPr>
          <w:rFonts w:ascii="Times" w:hAnsi="Times"/>
        </w:rPr>
        <w:t xml:space="preserve"> </w:t>
      </w:r>
      <w:r w:rsidRPr="00F2262D">
        <w:rPr>
          <w:rFonts w:ascii="Times" w:hAnsi="Times"/>
        </w:rPr>
        <w:t>;</w:t>
      </w:r>
    </w:p>
    <w:p w:rsidR="00F55308" w:rsidRDefault="00F55308" w:rsidP="00FF26A6">
      <w:pPr>
        <w:numPr>
          <w:ilvl w:val="1"/>
          <w:numId w:val="10"/>
        </w:numPr>
        <w:tabs>
          <w:tab w:val="clear" w:pos="1440"/>
        </w:tabs>
        <w:ind w:left="1036" w:hanging="572"/>
        <w:jc w:val="both"/>
        <w:rPr>
          <w:rFonts w:ascii="Times" w:hAnsi="Times"/>
        </w:rPr>
      </w:pPr>
      <w:r w:rsidRPr="00F2262D">
        <w:rPr>
          <w:rFonts w:ascii="Times" w:hAnsi="Times"/>
        </w:rPr>
        <w:t>Recul du « Tiroir » ;</w:t>
      </w:r>
    </w:p>
    <w:p w:rsidR="00F55308" w:rsidRDefault="00F55308" w:rsidP="00FF26A6">
      <w:pPr>
        <w:numPr>
          <w:ilvl w:val="1"/>
          <w:numId w:val="10"/>
        </w:numPr>
        <w:tabs>
          <w:tab w:val="clear" w:pos="1440"/>
        </w:tabs>
        <w:ind w:left="1036" w:hanging="572"/>
        <w:jc w:val="both"/>
        <w:rPr>
          <w:rFonts w:ascii="Times" w:hAnsi="Times"/>
        </w:rPr>
      </w:pPr>
      <w:r w:rsidRPr="00F2262D">
        <w:rPr>
          <w:rFonts w:ascii="Times" w:hAnsi="Times"/>
        </w:rPr>
        <w:t>Compression supérieure par la fermeture partielle du « Couvercle », a</w:t>
      </w:r>
      <w:r>
        <w:rPr>
          <w:rFonts w:ascii="Times" w:hAnsi="Times"/>
        </w:rPr>
        <w:t xml:space="preserve">nimé par 2 vérins </w:t>
      </w:r>
      <w:r w:rsidRPr="00F2262D">
        <w:rPr>
          <w:rFonts w:ascii="Times" w:hAnsi="Times"/>
        </w:rPr>
        <w:t>;</w:t>
      </w:r>
    </w:p>
    <w:p w:rsidR="00F55308" w:rsidRDefault="00F55308" w:rsidP="00FF26A6">
      <w:pPr>
        <w:numPr>
          <w:ilvl w:val="1"/>
          <w:numId w:val="10"/>
        </w:numPr>
        <w:tabs>
          <w:tab w:val="clear" w:pos="1440"/>
        </w:tabs>
        <w:ind w:left="1036" w:hanging="572"/>
        <w:jc w:val="both"/>
        <w:rPr>
          <w:rFonts w:ascii="Times" w:hAnsi="Times"/>
        </w:rPr>
      </w:pPr>
      <w:r>
        <w:rPr>
          <w:rFonts w:ascii="Times" w:hAnsi="Times"/>
        </w:rPr>
        <w:t>Ouverture du « Couvercle » ;</w:t>
      </w:r>
    </w:p>
    <w:p w:rsidR="00F55308" w:rsidRDefault="00F55308" w:rsidP="00FF26A6">
      <w:pPr>
        <w:numPr>
          <w:ilvl w:val="1"/>
          <w:numId w:val="10"/>
        </w:numPr>
        <w:tabs>
          <w:tab w:val="clear" w:pos="1440"/>
        </w:tabs>
        <w:ind w:left="1036" w:hanging="572"/>
        <w:jc w:val="both"/>
        <w:rPr>
          <w:rFonts w:ascii="Times" w:hAnsi="Times"/>
        </w:rPr>
      </w:pPr>
      <w:r w:rsidRPr="00F2262D">
        <w:rPr>
          <w:rFonts w:ascii="Times" w:hAnsi="Times"/>
        </w:rPr>
        <w:t>Fermeture du « Couv</w:t>
      </w:r>
      <w:r>
        <w:rPr>
          <w:rFonts w:ascii="Times" w:hAnsi="Times"/>
        </w:rPr>
        <w:t xml:space="preserve">ercle » en position horizontale </w:t>
      </w:r>
      <w:r w:rsidRPr="00F2262D">
        <w:rPr>
          <w:rFonts w:ascii="Times" w:hAnsi="Times"/>
        </w:rPr>
        <w:t>;</w:t>
      </w:r>
    </w:p>
    <w:p w:rsidR="00F55308" w:rsidRDefault="00F55308" w:rsidP="00FF26A6">
      <w:pPr>
        <w:numPr>
          <w:ilvl w:val="1"/>
          <w:numId w:val="10"/>
        </w:numPr>
        <w:tabs>
          <w:tab w:val="clear" w:pos="1440"/>
        </w:tabs>
        <w:ind w:left="1036" w:hanging="572"/>
        <w:jc w:val="both"/>
        <w:rPr>
          <w:rFonts w:ascii="Times" w:hAnsi="Times"/>
        </w:rPr>
      </w:pPr>
      <w:r w:rsidRPr="00F2262D">
        <w:rPr>
          <w:rFonts w:ascii="Times" w:hAnsi="Times"/>
        </w:rPr>
        <w:t>Fermeture du « Tiroir » en position coïncidente à la largeur du « Pousseur » ;</w:t>
      </w:r>
    </w:p>
    <w:p w:rsidR="00F55308" w:rsidRDefault="00F55308" w:rsidP="00FF26A6">
      <w:pPr>
        <w:numPr>
          <w:ilvl w:val="1"/>
          <w:numId w:val="10"/>
        </w:numPr>
        <w:tabs>
          <w:tab w:val="clear" w:pos="1440"/>
        </w:tabs>
        <w:ind w:left="1036" w:hanging="572"/>
        <w:jc w:val="both"/>
        <w:rPr>
          <w:rFonts w:ascii="Times" w:hAnsi="Times"/>
        </w:rPr>
      </w:pPr>
      <w:r w:rsidRPr="00F2262D">
        <w:rPr>
          <w:rFonts w:ascii="Times" w:hAnsi="Times"/>
        </w:rPr>
        <w:t>Compression longitudinale par le piston « Pousseur »</w:t>
      </w:r>
      <w:r>
        <w:rPr>
          <w:rFonts w:ascii="Times" w:hAnsi="Times"/>
        </w:rPr>
        <w:t>.</w:t>
      </w:r>
    </w:p>
    <w:p w:rsidR="00F55308" w:rsidRDefault="00F55308" w:rsidP="00F55308">
      <w:pPr>
        <w:jc w:val="both"/>
        <w:rPr>
          <w:rFonts w:ascii="Times" w:hAnsi="Times"/>
        </w:rPr>
      </w:pPr>
    </w:p>
    <w:p w:rsidR="00F55308" w:rsidRPr="00F2262D" w:rsidRDefault="00F55308" w:rsidP="00F55308">
      <w:pPr>
        <w:jc w:val="both"/>
        <w:rPr>
          <w:rFonts w:ascii="Times" w:hAnsi="Times"/>
        </w:rPr>
      </w:pPr>
      <w:r w:rsidRPr="00F2262D">
        <w:rPr>
          <w:rFonts w:ascii="Times" w:hAnsi="Times"/>
        </w:rPr>
        <w:t xml:space="preserve">Le compactage étant terminé, deux modes </w:t>
      </w:r>
      <w:r w:rsidR="001402A3">
        <w:rPr>
          <w:rFonts w:ascii="Times" w:hAnsi="Times"/>
        </w:rPr>
        <w:t xml:space="preserve">automatisés </w:t>
      </w:r>
      <w:r w:rsidRPr="00F2262D">
        <w:rPr>
          <w:rFonts w:ascii="Times" w:hAnsi="Times"/>
        </w:rPr>
        <w:t xml:space="preserve">sont disponibles : </w:t>
      </w:r>
    </w:p>
    <w:p w:rsidR="00F55308" w:rsidRDefault="00F55308" w:rsidP="00FF26A6">
      <w:pPr>
        <w:numPr>
          <w:ilvl w:val="0"/>
          <w:numId w:val="10"/>
        </w:numPr>
        <w:jc w:val="both"/>
        <w:rPr>
          <w:rFonts w:ascii="Times" w:hAnsi="Times"/>
        </w:rPr>
      </w:pPr>
      <w:r w:rsidRPr="00F2262D">
        <w:rPr>
          <w:rFonts w:ascii="Times" w:hAnsi="Times"/>
        </w:rPr>
        <w:t>Mode paquet qui permet</w:t>
      </w:r>
      <w:r>
        <w:rPr>
          <w:rFonts w:ascii="Times" w:hAnsi="Times"/>
        </w:rPr>
        <w:t xml:space="preserve"> l’évacuation du bloc de métal ;</w:t>
      </w:r>
    </w:p>
    <w:p w:rsidR="00F55308" w:rsidRDefault="00F55308" w:rsidP="00FF26A6">
      <w:pPr>
        <w:numPr>
          <w:ilvl w:val="1"/>
          <w:numId w:val="10"/>
        </w:numPr>
        <w:tabs>
          <w:tab w:val="clear" w:pos="1440"/>
        </w:tabs>
        <w:ind w:left="1036" w:hanging="572"/>
        <w:jc w:val="both"/>
        <w:rPr>
          <w:rFonts w:ascii="Times" w:hAnsi="Times"/>
        </w:rPr>
      </w:pPr>
      <w:r w:rsidRPr="00F2262D">
        <w:rPr>
          <w:rFonts w:ascii="Times" w:hAnsi="Times"/>
        </w:rPr>
        <w:t>Montée de la « Cisaille »</w:t>
      </w:r>
      <w:r>
        <w:rPr>
          <w:rFonts w:ascii="Times" w:hAnsi="Times"/>
        </w:rPr>
        <w:t xml:space="preserve"> </w:t>
      </w:r>
      <w:r w:rsidRPr="00F2262D">
        <w:rPr>
          <w:rFonts w:ascii="Times" w:hAnsi="Times"/>
        </w:rPr>
        <w:t>;</w:t>
      </w:r>
    </w:p>
    <w:p w:rsidR="00F55308" w:rsidRDefault="00F55308" w:rsidP="00FF26A6">
      <w:pPr>
        <w:numPr>
          <w:ilvl w:val="1"/>
          <w:numId w:val="10"/>
        </w:numPr>
        <w:tabs>
          <w:tab w:val="clear" w:pos="1440"/>
        </w:tabs>
        <w:ind w:left="1036" w:hanging="572"/>
        <w:jc w:val="both"/>
        <w:rPr>
          <w:rFonts w:ascii="Times" w:hAnsi="Times"/>
        </w:rPr>
      </w:pPr>
      <w:r w:rsidRPr="00F2262D">
        <w:rPr>
          <w:rFonts w:ascii="Times" w:hAnsi="Times"/>
        </w:rPr>
        <w:t>Mo</w:t>
      </w:r>
      <w:r>
        <w:rPr>
          <w:rFonts w:ascii="Times" w:hAnsi="Times"/>
        </w:rPr>
        <w:t xml:space="preserve">ntée de la Porte (« Presseur ») </w:t>
      </w:r>
      <w:r w:rsidRPr="00F2262D">
        <w:rPr>
          <w:rFonts w:ascii="Times" w:hAnsi="Times"/>
        </w:rPr>
        <w:t>;</w:t>
      </w:r>
    </w:p>
    <w:p w:rsidR="00F55308" w:rsidRPr="00F2262D" w:rsidRDefault="00F55308" w:rsidP="00FF26A6">
      <w:pPr>
        <w:numPr>
          <w:ilvl w:val="1"/>
          <w:numId w:val="10"/>
        </w:numPr>
        <w:tabs>
          <w:tab w:val="clear" w:pos="1440"/>
        </w:tabs>
        <w:ind w:left="1036" w:hanging="572"/>
        <w:jc w:val="both"/>
        <w:rPr>
          <w:rFonts w:ascii="Times" w:hAnsi="Times"/>
        </w:rPr>
      </w:pPr>
      <w:r>
        <w:rPr>
          <w:rFonts w:ascii="Times" w:hAnsi="Times"/>
        </w:rPr>
        <w:t>A</w:t>
      </w:r>
      <w:r w:rsidRPr="00F2262D">
        <w:rPr>
          <w:rFonts w:ascii="Times" w:hAnsi="Times"/>
        </w:rPr>
        <w:t>vance du paquet poussé par le piston « Pousseur »</w:t>
      </w:r>
      <w:r>
        <w:rPr>
          <w:rFonts w:ascii="Times" w:hAnsi="Times"/>
        </w:rPr>
        <w:t xml:space="preserve"> </w:t>
      </w:r>
      <w:r w:rsidRPr="00F2262D">
        <w:rPr>
          <w:rFonts w:ascii="Times" w:hAnsi="Times"/>
        </w:rPr>
        <w:t xml:space="preserve">; </w:t>
      </w:r>
    </w:p>
    <w:p w:rsidR="00F55308" w:rsidRPr="00F2262D" w:rsidRDefault="00F55308" w:rsidP="00F55308">
      <w:pPr>
        <w:ind w:left="360"/>
        <w:jc w:val="both"/>
        <w:rPr>
          <w:rFonts w:ascii="Times" w:hAnsi="Times"/>
        </w:rPr>
      </w:pPr>
    </w:p>
    <w:p w:rsidR="00F55308" w:rsidRPr="00F2262D" w:rsidRDefault="00F55308" w:rsidP="00FF26A6">
      <w:pPr>
        <w:numPr>
          <w:ilvl w:val="0"/>
          <w:numId w:val="10"/>
        </w:numPr>
        <w:jc w:val="both"/>
        <w:rPr>
          <w:rFonts w:ascii="Times" w:hAnsi="Times"/>
        </w:rPr>
      </w:pPr>
      <w:r w:rsidRPr="00F2262D">
        <w:rPr>
          <w:rFonts w:ascii="Times" w:hAnsi="Times"/>
        </w:rPr>
        <w:t xml:space="preserve">Mode cisaille qui permet le cisaillage et l’évacuation des morceaux de ferraille. </w:t>
      </w:r>
    </w:p>
    <w:p w:rsidR="00F55308" w:rsidRPr="00F427E8" w:rsidRDefault="00F55308" w:rsidP="00F55308">
      <w:pPr>
        <w:jc w:val="both"/>
        <w:rPr>
          <w:rFonts w:ascii="Times" w:hAnsi="Times"/>
        </w:rPr>
      </w:pPr>
      <w:r w:rsidRPr="00F427E8">
        <w:rPr>
          <w:rFonts w:ascii="Times" w:hAnsi="Times"/>
        </w:rPr>
        <w:t xml:space="preserve">Ce cycle se répète N fois en fonction des longueurs L souhaitées par l’opérateur pour les bouts de ferrailles. Chaque cycle est réalisé de la façon suivante : </w:t>
      </w:r>
    </w:p>
    <w:p w:rsidR="00F55308" w:rsidRDefault="00F55308" w:rsidP="00FF26A6">
      <w:pPr>
        <w:numPr>
          <w:ilvl w:val="1"/>
          <w:numId w:val="10"/>
        </w:numPr>
        <w:tabs>
          <w:tab w:val="clear" w:pos="1440"/>
        </w:tabs>
        <w:ind w:left="1036" w:hanging="572"/>
        <w:jc w:val="both"/>
        <w:rPr>
          <w:rFonts w:ascii="Times" w:hAnsi="Times"/>
        </w:rPr>
      </w:pPr>
      <w:r w:rsidRPr="00F427E8">
        <w:rPr>
          <w:rFonts w:ascii="Times" w:hAnsi="Times"/>
        </w:rPr>
        <w:t>Montée de la « Cisaille »</w:t>
      </w:r>
      <w:r>
        <w:rPr>
          <w:rFonts w:ascii="Times" w:hAnsi="Times"/>
        </w:rPr>
        <w:t xml:space="preserve"> </w:t>
      </w:r>
      <w:r w:rsidRPr="00F427E8">
        <w:rPr>
          <w:rFonts w:ascii="Times" w:hAnsi="Times"/>
        </w:rPr>
        <w:t>;</w:t>
      </w:r>
    </w:p>
    <w:p w:rsidR="00F55308" w:rsidRDefault="00F55308" w:rsidP="00FF26A6">
      <w:pPr>
        <w:numPr>
          <w:ilvl w:val="1"/>
          <w:numId w:val="10"/>
        </w:numPr>
        <w:tabs>
          <w:tab w:val="clear" w:pos="1440"/>
        </w:tabs>
        <w:ind w:left="1036" w:hanging="572"/>
        <w:jc w:val="both"/>
        <w:rPr>
          <w:rFonts w:ascii="Times" w:hAnsi="Times"/>
        </w:rPr>
      </w:pPr>
      <w:r w:rsidRPr="00F427E8">
        <w:rPr>
          <w:rFonts w:ascii="Times" w:hAnsi="Times"/>
        </w:rPr>
        <w:t>Montée de la Porte (« Presseur »)</w:t>
      </w:r>
      <w:r>
        <w:rPr>
          <w:rFonts w:ascii="Times" w:hAnsi="Times"/>
        </w:rPr>
        <w:t xml:space="preserve"> </w:t>
      </w:r>
      <w:r w:rsidRPr="00F427E8">
        <w:rPr>
          <w:rFonts w:ascii="Times" w:hAnsi="Times"/>
        </w:rPr>
        <w:t>;</w:t>
      </w:r>
    </w:p>
    <w:p w:rsidR="00F55308" w:rsidRDefault="00F55308" w:rsidP="00FF26A6">
      <w:pPr>
        <w:numPr>
          <w:ilvl w:val="1"/>
          <w:numId w:val="10"/>
        </w:numPr>
        <w:tabs>
          <w:tab w:val="clear" w:pos="1440"/>
        </w:tabs>
        <w:ind w:left="1036" w:hanging="572"/>
        <w:jc w:val="both"/>
        <w:rPr>
          <w:rFonts w:ascii="Times" w:hAnsi="Times"/>
        </w:rPr>
      </w:pPr>
      <w:r w:rsidRPr="00F427E8">
        <w:rPr>
          <w:rFonts w:ascii="Times" w:hAnsi="Times"/>
        </w:rPr>
        <w:t xml:space="preserve">Avance de la matière par le piston « Pousseur </w:t>
      </w:r>
      <w:r>
        <w:rPr>
          <w:rFonts w:ascii="Times" w:hAnsi="Times"/>
        </w:rPr>
        <w:t xml:space="preserve">» jusqu’à atteindre la position </w:t>
      </w:r>
      <w:r w:rsidRPr="00F427E8">
        <w:rPr>
          <w:rFonts w:ascii="Times" w:hAnsi="Times"/>
        </w:rPr>
        <w:t>fonction de la longueur des</w:t>
      </w:r>
      <w:r>
        <w:rPr>
          <w:rFonts w:ascii="Times" w:hAnsi="Times"/>
        </w:rPr>
        <w:t xml:space="preserve"> bouts de ferraille souhaitée ;</w:t>
      </w:r>
    </w:p>
    <w:p w:rsidR="00F55308" w:rsidRDefault="00F55308" w:rsidP="00FF26A6">
      <w:pPr>
        <w:numPr>
          <w:ilvl w:val="1"/>
          <w:numId w:val="10"/>
        </w:numPr>
        <w:tabs>
          <w:tab w:val="clear" w:pos="1440"/>
        </w:tabs>
        <w:ind w:left="1036" w:hanging="572"/>
        <w:jc w:val="both"/>
        <w:rPr>
          <w:rFonts w:ascii="Times" w:hAnsi="Times"/>
        </w:rPr>
      </w:pPr>
      <w:r w:rsidRPr="00F427E8">
        <w:rPr>
          <w:rFonts w:ascii="Times" w:hAnsi="Times"/>
        </w:rPr>
        <w:t>Descente du « Presseur » jusqu’à attein</w:t>
      </w:r>
      <w:r>
        <w:rPr>
          <w:rFonts w:ascii="Times" w:hAnsi="Times"/>
        </w:rPr>
        <w:t>dre une position intermédiaire ;</w:t>
      </w:r>
    </w:p>
    <w:p w:rsidR="00F55308" w:rsidRDefault="00F55308" w:rsidP="00FF26A6">
      <w:pPr>
        <w:numPr>
          <w:ilvl w:val="1"/>
          <w:numId w:val="10"/>
        </w:numPr>
        <w:tabs>
          <w:tab w:val="clear" w:pos="1440"/>
        </w:tabs>
        <w:ind w:left="1036" w:hanging="572"/>
        <w:jc w:val="both"/>
        <w:rPr>
          <w:rFonts w:ascii="Times" w:hAnsi="Times"/>
        </w:rPr>
      </w:pPr>
      <w:r w:rsidRPr="00F427E8">
        <w:rPr>
          <w:rFonts w:ascii="Times" w:hAnsi="Times"/>
        </w:rPr>
        <w:t>Descente de la « Cisa</w:t>
      </w:r>
      <w:r>
        <w:rPr>
          <w:rFonts w:ascii="Times" w:hAnsi="Times"/>
        </w:rPr>
        <w:t>ille » et découpe de la matière.</w:t>
      </w:r>
    </w:p>
    <w:p w:rsidR="00F55308" w:rsidRDefault="00F55308" w:rsidP="004938D5">
      <w:pPr>
        <w:ind w:left="464"/>
        <w:jc w:val="both"/>
        <w:rPr>
          <w:rFonts w:ascii="Times" w:hAnsi="Times"/>
        </w:rPr>
      </w:pPr>
    </w:p>
    <w:p w:rsidR="004938D5" w:rsidRDefault="004938D5" w:rsidP="004938D5">
      <w:pPr>
        <w:jc w:val="both"/>
        <w:rPr>
          <w:rFonts w:ascii="Times" w:hAnsi="Times"/>
        </w:rPr>
      </w:pPr>
      <w:r>
        <w:rPr>
          <w:rFonts w:ascii="Times" w:hAnsi="Times"/>
        </w:rPr>
        <w:t>Les informations issues des capteurs de fin de course c</w:t>
      </w:r>
      <w:r w:rsidRPr="004938D5">
        <w:rPr>
          <w:rFonts w:ascii="Times" w:hAnsi="Times"/>
          <w:vertAlign w:val="subscript"/>
        </w:rPr>
        <w:t>i</w:t>
      </w:r>
      <w:r>
        <w:rPr>
          <w:rFonts w:ascii="Times" w:hAnsi="Times"/>
        </w:rPr>
        <w:t xml:space="preserve">, </w:t>
      </w:r>
      <w:proofErr w:type="spellStart"/>
      <w:r>
        <w:rPr>
          <w:rFonts w:ascii="Times" w:hAnsi="Times"/>
        </w:rPr>
        <w:t>k</w:t>
      </w:r>
      <w:r w:rsidRPr="004938D5">
        <w:rPr>
          <w:rFonts w:ascii="Times" w:hAnsi="Times"/>
          <w:vertAlign w:val="subscript"/>
        </w:rPr>
        <w:t>i</w:t>
      </w:r>
      <w:proofErr w:type="spellEnd"/>
      <w:r>
        <w:rPr>
          <w:rFonts w:ascii="Times" w:hAnsi="Times"/>
        </w:rPr>
        <w:t>, s</w:t>
      </w:r>
      <w:r w:rsidRPr="004938D5">
        <w:rPr>
          <w:rFonts w:ascii="Times" w:hAnsi="Times"/>
          <w:vertAlign w:val="subscript"/>
        </w:rPr>
        <w:t>i</w:t>
      </w:r>
      <w:r>
        <w:rPr>
          <w:rFonts w:ascii="Times" w:hAnsi="Times"/>
        </w:rPr>
        <w:t>, parviennent à l’unité de commande qui pilote les actionneurs du pousseur, du presseur et de la cisaille.</w:t>
      </w:r>
    </w:p>
    <w:p w:rsidR="00F55308" w:rsidRPr="0099709E" w:rsidRDefault="00F55308" w:rsidP="00F55308">
      <w:pPr>
        <w:pBdr>
          <w:top w:val="single" w:sz="4" w:space="1" w:color="auto"/>
          <w:left w:val="single" w:sz="4" w:space="4" w:color="auto"/>
          <w:bottom w:val="single" w:sz="4" w:space="1" w:color="auto"/>
          <w:right w:val="single" w:sz="4" w:space="4" w:color="auto"/>
        </w:pBdr>
        <w:shd w:val="pct30" w:color="auto" w:fill="auto"/>
        <w:tabs>
          <w:tab w:val="left" w:pos="7392"/>
        </w:tabs>
        <w:ind w:right="7596"/>
        <w:jc w:val="both"/>
        <w:rPr>
          <w:rFonts w:ascii="Times New Roman" w:hAnsi="Times New Roman"/>
          <w:b/>
          <w:szCs w:val="24"/>
        </w:rPr>
      </w:pPr>
      <w:r>
        <w:rPr>
          <w:rFonts w:ascii="Times New Roman" w:hAnsi="Times New Roman"/>
          <w:b/>
          <w:szCs w:val="24"/>
        </w:rPr>
        <w:lastRenderedPageBreak/>
        <w:t>III. Analyse d</w:t>
      </w:r>
      <w:r w:rsidR="000633FA">
        <w:rPr>
          <w:rFonts w:ascii="Times New Roman" w:hAnsi="Times New Roman"/>
          <w:b/>
          <w:szCs w:val="24"/>
        </w:rPr>
        <w:t>u système</w:t>
      </w:r>
    </w:p>
    <w:p w:rsidR="00F55308" w:rsidRPr="0099709E" w:rsidRDefault="00F55308" w:rsidP="00F55308">
      <w:pPr>
        <w:jc w:val="both"/>
        <w:rPr>
          <w:rFonts w:ascii="Times" w:hAnsi="Times"/>
        </w:rPr>
      </w:pPr>
    </w:p>
    <w:p w:rsidR="00DF3B79" w:rsidRDefault="00DF3B79" w:rsidP="00DF3B79">
      <w:pPr>
        <w:pStyle w:val="Paragraphedeliste"/>
        <w:numPr>
          <w:ilvl w:val="0"/>
          <w:numId w:val="15"/>
        </w:numPr>
        <w:jc w:val="both"/>
        <w:rPr>
          <w:rFonts w:ascii="Times" w:hAnsi="Times"/>
          <w:i/>
        </w:rPr>
      </w:pPr>
      <w:r>
        <w:rPr>
          <w:rFonts w:ascii="Times" w:hAnsi="Times"/>
          <w:i/>
        </w:rPr>
        <w:t>Proposer 3 exigences associées pour chacune à un critère et un niveau</w:t>
      </w:r>
      <w:r w:rsidR="001402A3">
        <w:rPr>
          <w:rFonts w:ascii="Times" w:hAnsi="Times"/>
          <w:i/>
        </w:rPr>
        <w:t xml:space="preserve"> qui vous semble crédible</w:t>
      </w:r>
      <w:r>
        <w:rPr>
          <w:rFonts w:ascii="Times" w:hAnsi="Times"/>
          <w:i/>
        </w:rPr>
        <w:t>.</w:t>
      </w:r>
    </w:p>
    <w:p w:rsidR="001402A3" w:rsidRDefault="001402A3" w:rsidP="001402A3">
      <w:pPr>
        <w:jc w:val="both"/>
        <w:rPr>
          <w:rFonts w:ascii="Times" w:hAnsi="Times"/>
          <w:i/>
        </w:rPr>
      </w:pPr>
    </w:p>
    <w:p w:rsidR="001402A3" w:rsidRDefault="001402A3" w:rsidP="001402A3">
      <w:pPr>
        <w:jc w:val="both"/>
        <w:rPr>
          <w:rFonts w:ascii="Times" w:hAnsi="Times"/>
        </w:rPr>
      </w:pPr>
      <w:r w:rsidRPr="001402A3">
        <w:rPr>
          <w:rFonts w:ascii="Times" w:hAnsi="Times"/>
        </w:rPr>
        <w:t xml:space="preserve">Le diagramme de définition des blocs de la </w:t>
      </w:r>
      <w:r w:rsidRPr="001402A3">
        <w:rPr>
          <w:rFonts w:ascii="Times" w:hAnsi="Times"/>
        </w:rPr>
        <w:t>Presse / Cisaille type CVB 1 000 T</w:t>
      </w:r>
      <w:r>
        <w:rPr>
          <w:rFonts w:ascii="Times" w:hAnsi="Times"/>
        </w:rPr>
        <w:t xml:space="preserve"> est présenté ci-dessous :</w:t>
      </w:r>
    </w:p>
    <w:p w:rsidR="001402A3" w:rsidRDefault="001402A3" w:rsidP="001402A3">
      <w:pPr>
        <w:pStyle w:val="Paragraphedeliste"/>
        <w:numPr>
          <w:ilvl w:val="0"/>
          <w:numId w:val="19"/>
        </w:numPr>
        <w:jc w:val="both"/>
        <w:rPr>
          <w:rFonts w:ascii="Times" w:hAnsi="Times"/>
        </w:rPr>
      </w:pPr>
      <w:r w:rsidRPr="001402A3">
        <w:rPr>
          <w:rFonts w:ascii="Times" w:hAnsi="Times"/>
        </w:rPr>
        <w:t>la central</w:t>
      </w:r>
      <w:r>
        <w:rPr>
          <w:rFonts w:ascii="Times" w:hAnsi="Times"/>
        </w:rPr>
        <w:t>e</w:t>
      </w:r>
      <w:r w:rsidRPr="001402A3">
        <w:rPr>
          <w:rFonts w:ascii="Times" w:hAnsi="Times"/>
        </w:rPr>
        <w:t xml:space="preserve"> hydraulique fournit l’</w:t>
      </w:r>
      <w:r>
        <w:rPr>
          <w:rFonts w:ascii="Times" w:hAnsi="Times"/>
        </w:rPr>
        <w:t>énergie hydraulique au système ;</w:t>
      </w:r>
    </w:p>
    <w:p w:rsidR="001402A3" w:rsidRDefault="001402A3" w:rsidP="001402A3">
      <w:pPr>
        <w:pStyle w:val="Paragraphedeliste"/>
        <w:numPr>
          <w:ilvl w:val="0"/>
          <w:numId w:val="19"/>
        </w:numPr>
        <w:jc w:val="both"/>
        <w:rPr>
          <w:rFonts w:ascii="Times" w:hAnsi="Times"/>
        </w:rPr>
      </w:pPr>
      <w:r>
        <w:rPr>
          <w:rFonts w:ascii="Times" w:hAnsi="Times"/>
        </w:rPr>
        <w:t>l’unité de commande permet de traiter les informations provenant des différents capteurs et d’exécuter le programme gérant les opérations automatisées ;</w:t>
      </w:r>
    </w:p>
    <w:p w:rsidR="001402A3" w:rsidRPr="001402A3" w:rsidRDefault="001402A3" w:rsidP="001402A3">
      <w:pPr>
        <w:pStyle w:val="Paragraphedeliste"/>
        <w:numPr>
          <w:ilvl w:val="0"/>
          <w:numId w:val="19"/>
        </w:numPr>
        <w:jc w:val="both"/>
        <w:rPr>
          <w:rFonts w:ascii="Times" w:hAnsi="Times"/>
        </w:rPr>
      </w:pPr>
      <w:r>
        <w:rPr>
          <w:rFonts w:ascii="Times" w:hAnsi="Times"/>
        </w:rPr>
        <w:t>le pupitre de contrôle est l’interface homme machine permettant à l’opérateur de contrôler la machine.</w:t>
      </w:r>
    </w:p>
    <w:p w:rsidR="00DF3B79" w:rsidRPr="00DF3B79" w:rsidRDefault="00D176D7" w:rsidP="001402A3">
      <w:pPr>
        <w:jc w:val="center"/>
        <w:rPr>
          <w:rFonts w:ascii="Times" w:hAnsi="Times"/>
          <w:i/>
        </w:rPr>
      </w:pPr>
      <w:r>
        <w:rPr>
          <w:rFonts w:ascii="Times" w:hAnsi="Times"/>
          <w:i/>
          <w:noProof/>
        </w:rPr>
        <w:drawing>
          <wp:inline distT="0" distB="0" distL="0" distR="0">
            <wp:extent cx="4937002" cy="2978868"/>
            <wp:effectExtent l="0" t="0" r="0" b="0"/>
            <wp:docPr id="4" name="Image 4" descr="D:\Documents and Settings\internat\Mes documents\sourdun\PCSI\sourdun\DS\2013\DM4\BDD CVB 1000 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internat\Mes documents\sourdun\PCSI\sourdun\DS\2013\DM4\BDD CVB 1000 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7378" cy="2979095"/>
                    </a:xfrm>
                    <a:prstGeom prst="rect">
                      <a:avLst/>
                    </a:prstGeom>
                    <a:noFill/>
                    <a:ln>
                      <a:noFill/>
                    </a:ln>
                  </pic:spPr>
                </pic:pic>
              </a:graphicData>
            </a:graphic>
          </wp:inline>
        </w:drawing>
      </w:r>
    </w:p>
    <w:p w:rsidR="00F55308" w:rsidRDefault="00F55308" w:rsidP="00DF3B79">
      <w:pPr>
        <w:pStyle w:val="Paragraphedeliste"/>
        <w:numPr>
          <w:ilvl w:val="0"/>
          <w:numId w:val="15"/>
        </w:numPr>
        <w:jc w:val="both"/>
        <w:rPr>
          <w:rFonts w:ascii="Times" w:hAnsi="Times"/>
          <w:i/>
        </w:rPr>
      </w:pPr>
      <w:r w:rsidRPr="00DF3B79">
        <w:rPr>
          <w:rFonts w:ascii="Times" w:hAnsi="Times"/>
          <w:i/>
        </w:rPr>
        <w:t xml:space="preserve">Compléter le </w:t>
      </w:r>
      <w:r w:rsidR="00DF3B79">
        <w:rPr>
          <w:rFonts w:ascii="Times" w:hAnsi="Times"/>
          <w:i/>
        </w:rPr>
        <w:t xml:space="preserve">diagramme </w:t>
      </w:r>
      <w:r w:rsidR="000633FA" w:rsidRPr="00DF3B79">
        <w:rPr>
          <w:rFonts w:ascii="Times" w:hAnsi="Times"/>
          <w:i/>
        </w:rPr>
        <w:t>des blocs internes</w:t>
      </w:r>
      <w:r w:rsidR="00FA335E">
        <w:rPr>
          <w:rFonts w:ascii="Times" w:hAnsi="Times"/>
          <w:i/>
        </w:rPr>
        <w:t xml:space="preserve"> sur le document réponse en nommant et en distinguant les flux (matière en bleu, énergie en rouge, information en vert)</w:t>
      </w:r>
      <w:r w:rsidR="000633FA" w:rsidRPr="00DF3B79">
        <w:rPr>
          <w:rFonts w:ascii="Times" w:hAnsi="Times"/>
          <w:i/>
        </w:rPr>
        <w:t>.</w:t>
      </w:r>
    </w:p>
    <w:p w:rsidR="00FA335E" w:rsidRPr="00DF3B79" w:rsidRDefault="00FA335E" w:rsidP="00FA335E">
      <w:pPr>
        <w:pStyle w:val="Paragraphedeliste"/>
        <w:jc w:val="both"/>
        <w:rPr>
          <w:rFonts w:ascii="Times" w:hAnsi="Times"/>
          <w:i/>
        </w:rPr>
      </w:pPr>
    </w:p>
    <w:p w:rsidR="00F55308" w:rsidRDefault="00F55308" w:rsidP="00F55308">
      <w:pPr>
        <w:jc w:val="center"/>
        <w:rPr>
          <w:rFonts w:ascii="Times" w:hAnsi="Times"/>
        </w:rPr>
      </w:pPr>
    </w:p>
    <w:p w:rsidR="00F55308" w:rsidRPr="00742A7A" w:rsidRDefault="00F55308" w:rsidP="00F55308">
      <w:pPr>
        <w:pBdr>
          <w:top w:val="single" w:sz="4" w:space="1" w:color="auto"/>
          <w:left w:val="single" w:sz="4" w:space="4" w:color="auto"/>
          <w:bottom w:val="single" w:sz="4" w:space="1" w:color="auto"/>
          <w:right w:val="single" w:sz="4" w:space="4" w:color="auto"/>
        </w:pBdr>
        <w:shd w:val="pct30" w:color="auto" w:fill="auto"/>
        <w:tabs>
          <w:tab w:val="left" w:pos="7392"/>
        </w:tabs>
        <w:ind w:right="4869"/>
        <w:jc w:val="both"/>
        <w:rPr>
          <w:rFonts w:ascii="Times New Roman" w:hAnsi="Times New Roman"/>
          <w:b/>
          <w:szCs w:val="24"/>
        </w:rPr>
      </w:pPr>
      <w:r>
        <w:rPr>
          <w:rFonts w:ascii="Times New Roman" w:hAnsi="Times New Roman"/>
          <w:b/>
          <w:szCs w:val="24"/>
        </w:rPr>
        <w:t xml:space="preserve">IV. </w:t>
      </w:r>
      <w:r w:rsidR="00DF3B79">
        <w:rPr>
          <w:rFonts w:ascii="Times New Roman" w:hAnsi="Times New Roman"/>
          <w:b/>
          <w:szCs w:val="24"/>
        </w:rPr>
        <w:t>Étude</w:t>
      </w:r>
      <w:r>
        <w:rPr>
          <w:rFonts w:ascii="Times New Roman" w:hAnsi="Times New Roman"/>
          <w:b/>
          <w:szCs w:val="24"/>
        </w:rPr>
        <w:t xml:space="preserve"> de l’asservissement en position du tiroir 1</w:t>
      </w:r>
    </w:p>
    <w:p w:rsidR="00F55308" w:rsidRPr="00CB3673" w:rsidRDefault="00F55308" w:rsidP="00F55308">
      <w:pPr>
        <w:jc w:val="both"/>
        <w:rPr>
          <w:rFonts w:ascii="Times" w:hAnsi="Times"/>
        </w:rPr>
      </w:pPr>
    </w:p>
    <w:p w:rsidR="00F55308" w:rsidRPr="00742A7A" w:rsidRDefault="00F55308" w:rsidP="00F55308">
      <w:pPr>
        <w:jc w:val="both"/>
        <w:rPr>
          <w:rFonts w:ascii="Times" w:hAnsi="Times"/>
        </w:rPr>
      </w:pPr>
      <w:r>
        <w:rPr>
          <w:rFonts w:ascii="Times" w:hAnsi="Times"/>
        </w:rPr>
        <w:t>L</w:t>
      </w:r>
      <w:r w:rsidRPr="00742A7A">
        <w:rPr>
          <w:rFonts w:ascii="Times" w:hAnsi="Times"/>
        </w:rPr>
        <w:t>e déplacement en translation du tiroir 1 est assuré par deux vérins hydrauliques V</w:t>
      </w:r>
      <w:r w:rsidRPr="00742A7A">
        <w:rPr>
          <w:rFonts w:ascii="Times" w:hAnsi="Times"/>
          <w:vertAlign w:val="subscript"/>
        </w:rPr>
        <w:t>1</w:t>
      </w:r>
      <w:r w:rsidRPr="00742A7A">
        <w:rPr>
          <w:rFonts w:ascii="Times" w:hAnsi="Times"/>
        </w:rPr>
        <w:t xml:space="preserve"> et V</w:t>
      </w:r>
      <w:r w:rsidRPr="00742A7A">
        <w:rPr>
          <w:rFonts w:ascii="Times" w:hAnsi="Times"/>
          <w:vertAlign w:val="subscript"/>
        </w:rPr>
        <w:t>2</w:t>
      </w:r>
      <w:r>
        <w:rPr>
          <w:rFonts w:ascii="Times" w:hAnsi="Times"/>
        </w:rPr>
        <w:t xml:space="preserve"> asservis en position. </w:t>
      </w:r>
      <w:r w:rsidRPr="00742A7A">
        <w:rPr>
          <w:rFonts w:ascii="Times" w:hAnsi="Times"/>
        </w:rPr>
        <w:t>Les deux vérins hydrauliques sont montés en portique en deux points d’ancrag</w:t>
      </w:r>
      <w:r>
        <w:rPr>
          <w:rFonts w:ascii="Times" w:hAnsi="Times"/>
        </w:rPr>
        <w:t xml:space="preserve">e (en parallèle) sur le tiroir. </w:t>
      </w:r>
      <w:r w:rsidRPr="00742A7A">
        <w:rPr>
          <w:rFonts w:ascii="Times" w:hAnsi="Times"/>
        </w:rPr>
        <w:t>Chaque vérin du type « mesure en position intégrée » (détecteur inductif intégré dans la tige du vérin, résolution ± 0,1 mm) est p</w:t>
      </w:r>
      <w:r>
        <w:rPr>
          <w:rFonts w:ascii="Times" w:hAnsi="Times"/>
        </w:rPr>
        <w:t xml:space="preserve">iloté par un </w:t>
      </w:r>
      <w:proofErr w:type="spellStart"/>
      <w:r>
        <w:rPr>
          <w:rFonts w:ascii="Times" w:hAnsi="Times"/>
        </w:rPr>
        <w:t>servodistributeur</w:t>
      </w:r>
      <w:proofErr w:type="spellEnd"/>
      <w:r>
        <w:rPr>
          <w:rFonts w:ascii="Times" w:hAnsi="Times"/>
        </w:rPr>
        <w:t>. L</w:t>
      </w:r>
      <w:r w:rsidRPr="00742A7A">
        <w:rPr>
          <w:rFonts w:ascii="Times" w:hAnsi="Times"/>
        </w:rPr>
        <w:t xml:space="preserve">es commandes des deux vérins sont synchronisées. </w:t>
      </w:r>
    </w:p>
    <w:p w:rsidR="00F55308" w:rsidRDefault="00F55308" w:rsidP="00F55308">
      <w:pPr>
        <w:jc w:val="both"/>
        <w:rPr>
          <w:rFonts w:ascii="Times" w:hAnsi="Times"/>
        </w:rPr>
      </w:pPr>
      <w:r w:rsidRPr="00742A7A">
        <w:rPr>
          <w:rFonts w:ascii="Times" w:hAnsi="Times"/>
        </w:rPr>
        <w:t xml:space="preserve">On isole l’un des vérins. </w:t>
      </w:r>
      <w:r w:rsidRPr="00CB3673">
        <w:rPr>
          <w:rFonts w:ascii="Times" w:hAnsi="Times"/>
        </w:rPr>
        <w:t>Le comportement d</w:t>
      </w:r>
      <w:r>
        <w:rPr>
          <w:rFonts w:ascii="Times" w:hAnsi="Times"/>
        </w:rPr>
        <w:t>’</w:t>
      </w:r>
      <w:r w:rsidRPr="00CB3673">
        <w:rPr>
          <w:rFonts w:ascii="Times" w:hAnsi="Times"/>
        </w:rPr>
        <w:t>u</w:t>
      </w:r>
      <w:r>
        <w:rPr>
          <w:rFonts w:ascii="Times" w:hAnsi="Times"/>
        </w:rPr>
        <w:t>n</w:t>
      </w:r>
      <w:r w:rsidRPr="00CB3673">
        <w:rPr>
          <w:rFonts w:ascii="Times" w:hAnsi="Times"/>
        </w:rPr>
        <w:t xml:space="preserve"> vérin peut alors être modélisé à partir du modèle de structure ci-dessous et du paramétrage qui lui est associé. </w:t>
      </w:r>
    </w:p>
    <w:p w:rsidR="00F55308" w:rsidRDefault="00F55308" w:rsidP="00F55308">
      <w:pPr>
        <w:jc w:val="center"/>
        <w:rPr>
          <w:rFonts w:ascii="Times" w:hAnsi="Times"/>
          <w:b/>
          <w:i/>
        </w:rPr>
      </w:pPr>
      <w:r>
        <w:rPr>
          <w:rFonts w:ascii="Times" w:hAnsi="Times"/>
          <w:b/>
          <w:i/>
          <w:noProof/>
        </w:rPr>
        <w:drawing>
          <wp:inline distT="0" distB="0" distL="0" distR="0" wp14:anchorId="6C0D572B" wp14:editId="56D6003C">
            <wp:extent cx="4747981" cy="2334409"/>
            <wp:effectExtent l="0" t="0" r="0" b="889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
                    <a:srcRect/>
                    <a:stretch>
                      <a:fillRect/>
                    </a:stretch>
                  </pic:blipFill>
                  <pic:spPr bwMode="auto">
                    <a:xfrm>
                      <a:off x="0" y="0"/>
                      <a:ext cx="4753704" cy="2337223"/>
                    </a:xfrm>
                    <a:prstGeom prst="rect">
                      <a:avLst/>
                    </a:prstGeom>
                    <a:noFill/>
                    <a:ln w="9525">
                      <a:noFill/>
                      <a:miter lim="800000"/>
                      <a:headEnd/>
                      <a:tailEnd/>
                    </a:ln>
                  </pic:spPr>
                </pic:pic>
              </a:graphicData>
            </a:graphic>
          </wp:inline>
        </w:drawing>
      </w:r>
    </w:p>
    <w:p w:rsidR="00F55308" w:rsidRPr="00CB3673" w:rsidRDefault="00F55308" w:rsidP="00F55308">
      <w:pPr>
        <w:jc w:val="both"/>
        <w:rPr>
          <w:rFonts w:ascii="Times" w:hAnsi="Times"/>
        </w:rPr>
      </w:pPr>
      <w:r>
        <w:rPr>
          <w:rFonts w:ascii="Times" w:hAnsi="Times"/>
        </w:rPr>
        <w:lastRenderedPageBreak/>
        <w:t xml:space="preserve">L’ensemble formé par le tiroir et la tige du piston du vérin, </w:t>
      </w:r>
      <w:r w:rsidRPr="00CB3673">
        <w:rPr>
          <w:rFonts w:ascii="Times" w:hAnsi="Times"/>
        </w:rPr>
        <w:t>est appelé</w:t>
      </w:r>
      <w:r>
        <w:rPr>
          <w:rFonts w:ascii="Times" w:hAnsi="Times"/>
        </w:rPr>
        <w:t xml:space="preserve"> « équipage mobile ».</w:t>
      </w:r>
      <w:r w:rsidRPr="00CB3673">
        <w:rPr>
          <w:rFonts w:ascii="Times" w:hAnsi="Times"/>
        </w:rPr>
        <w:t xml:space="preserve"> Sa position notée y(t) est fonction du débit d’huile, noté q</w:t>
      </w:r>
      <w:r w:rsidRPr="00CB3673">
        <w:rPr>
          <w:rFonts w:ascii="Times" w:hAnsi="Times"/>
          <w:vertAlign w:val="subscript"/>
        </w:rPr>
        <w:t>1</w:t>
      </w:r>
      <w:r w:rsidRPr="00CB3673">
        <w:rPr>
          <w:rFonts w:ascii="Times" w:hAnsi="Times"/>
        </w:rPr>
        <w:t xml:space="preserve">(t), à l’entrée de la chambre d’admission du vérin. </w:t>
      </w:r>
    </w:p>
    <w:p w:rsidR="00F55308" w:rsidRPr="00CB3673" w:rsidRDefault="00F55308" w:rsidP="00F55308">
      <w:pPr>
        <w:jc w:val="both"/>
        <w:rPr>
          <w:rFonts w:ascii="Times" w:hAnsi="Times"/>
        </w:rPr>
      </w:pPr>
      <w:r>
        <w:rPr>
          <w:rFonts w:ascii="Times" w:hAnsi="Times"/>
        </w:rPr>
        <w:t>L</w:t>
      </w:r>
      <w:r w:rsidRPr="00CB3673">
        <w:rPr>
          <w:rFonts w:ascii="Times" w:hAnsi="Times"/>
        </w:rPr>
        <w:t>’effort variable</w:t>
      </w:r>
      <w:r>
        <w:rPr>
          <w:rFonts w:ascii="Times" w:hAnsi="Times"/>
        </w:rPr>
        <w:t xml:space="preserve"> dû à la ferraille est noté F(t).</w:t>
      </w:r>
    </w:p>
    <w:p w:rsidR="00F55308" w:rsidRDefault="00F55308" w:rsidP="00F55308">
      <w:pPr>
        <w:jc w:val="both"/>
        <w:rPr>
          <w:rFonts w:ascii="Times" w:hAnsi="Times"/>
        </w:rPr>
      </w:pPr>
      <w:r w:rsidRPr="00CB3673">
        <w:rPr>
          <w:rFonts w:ascii="Times" w:hAnsi="Times"/>
        </w:rPr>
        <w:t>On se place dans l’hypothèse de petit déplacement autour d’un point de fonctionnement (position particulière d’équilibre). Le système peut donc être considéré comme linéaire, continu et invariant.</w:t>
      </w:r>
    </w:p>
    <w:p w:rsidR="00F55308" w:rsidRDefault="00F55308" w:rsidP="00F55308">
      <w:pPr>
        <w:jc w:val="both"/>
        <w:rPr>
          <w:rFonts w:ascii="Times" w:hAnsi="Times"/>
        </w:rPr>
      </w:pPr>
      <w:proofErr w:type="spellStart"/>
      <w:proofErr w:type="gramStart"/>
      <w:r>
        <w:rPr>
          <w:rFonts w:ascii="Times" w:hAnsi="Times"/>
        </w:rPr>
        <w:t>u</w:t>
      </w:r>
      <w:r w:rsidRPr="008029B0">
        <w:rPr>
          <w:rFonts w:ascii="Times" w:hAnsi="Times"/>
          <w:vertAlign w:val="subscript"/>
        </w:rPr>
        <w:t>e</w:t>
      </w:r>
      <w:proofErr w:type="spellEnd"/>
      <w:r>
        <w:rPr>
          <w:rFonts w:ascii="Times" w:hAnsi="Times"/>
        </w:rPr>
        <w:t>(</w:t>
      </w:r>
      <w:proofErr w:type="gramEnd"/>
      <w:r>
        <w:rPr>
          <w:rFonts w:ascii="Times" w:hAnsi="Times"/>
        </w:rPr>
        <w:t xml:space="preserve">t) est la tension de commande variable du </w:t>
      </w:r>
      <w:proofErr w:type="spellStart"/>
      <w:r>
        <w:rPr>
          <w:rFonts w:ascii="Times" w:hAnsi="Times"/>
        </w:rPr>
        <w:t>servodistributeur</w:t>
      </w:r>
      <w:proofErr w:type="spellEnd"/>
      <w:r>
        <w:rPr>
          <w:rFonts w:ascii="Times" w:hAnsi="Times"/>
        </w:rPr>
        <w:t>.</w:t>
      </w:r>
    </w:p>
    <w:p w:rsidR="00F55308" w:rsidRDefault="00F55308" w:rsidP="00F55308">
      <w:pPr>
        <w:rPr>
          <w:rFonts w:ascii="Times" w:hAnsi="Times"/>
        </w:rPr>
      </w:pPr>
    </w:p>
    <w:p w:rsidR="00F55308" w:rsidRPr="00CB3673" w:rsidRDefault="00F55308" w:rsidP="00F55308">
      <w:pPr>
        <w:jc w:val="both"/>
        <w:rPr>
          <w:rFonts w:ascii="Times" w:hAnsi="Times"/>
        </w:rPr>
      </w:pPr>
      <w:r w:rsidRPr="00CB3673">
        <w:rPr>
          <w:rFonts w:ascii="Times" w:hAnsi="Times"/>
        </w:rPr>
        <w:t xml:space="preserve">On donne : </w:t>
      </w:r>
    </w:p>
    <w:p w:rsidR="00F55308" w:rsidRPr="00CB3673" w:rsidRDefault="00F55308" w:rsidP="00F55308">
      <w:pPr>
        <w:jc w:val="both"/>
        <w:rPr>
          <w:rFonts w:ascii="Times" w:hAnsi="Times"/>
        </w:rPr>
      </w:pPr>
      <w:r w:rsidRPr="00CB3673">
        <w:rPr>
          <w:rFonts w:ascii="Times" w:hAnsi="Times"/>
        </w:rPr>
        <w:t>M = 10</w:t>
      </w:r>
      <w:r w:rsidRPr="00CB3673">
        <w:rPr>
          <w:rFonts w:ascii="Times" w:hAnsi="Times"/>
          <w:vertAlign w:val="superscript"/>
        </w:rPr>
        <w:t>4</w:t>
      </w:r>
      <w:r w:rsidRPr="00CB3673">
        <w:rPr>
          <w:rFonts w:ascii="Times" w:hAnsi="Times"/>
        </w:rPr>
        <w:t xml:space="preserve"> kg : masse de l’équipage mobile ; </w:t>
      </w:r>
    </w:p>
    <w:p w:rsidR="00F55308" w:rsidRPr="00CB3673" w:rsidRDefault="00F55308" w:rsidP="00F55308">
      <w:pPr>
        <w:jc w:val="both"/>
        <w:rPr>
          <w:rFonts w:ascii="Times" w:hAnsi="Times"/>
        </w:rPr>
      </w:pPr>
      <w:r w:rsidRPr="00CB3673">
        <w:rPr>
          <w:rFonts w:ascii="Times" w:hAnsi="Times"/>
        </w:rPr>
        <w:t>f = 3.10</w:t>
      </w:r>
      <w:r w:rsidRPr="00CB3673">
        <w:rPr>
          <w:rFonts w:ascii="Times" w:hAnsi="Times"/>
          <w:vertAlign w:val="superscript"/>
        </w:rPr>
        <w:t>6</w:t>
      </w:r>
      <w:r w:rsidRPr="00CB3673">
        <w:rPr>
          <w:rFonts w:ascii="Times" w:hAnsi="Times"/>
        </w:rPr>
        <w:t xml:space="preserve"> N</w:t>
      </w:r>
      <w:proofErr w:type="gramStart"/>
      <w:r w:rsidRPr="00CB3673">
        <w:rPr>
          <w:rFonts w:ascii="Times" w:hAnsi="Times"/>
        </w:rPr>
        <w:t>/</w:t>
      </w:r>
      <w:r>
        <w:rPr>
          <w:rFonts w:ascii="Times" w:hAnsi="Times"/>
        </w:rPr>
        <w:t>(</w:t>
      </w:r>
      <w:proofErr w:type="gramEnd"/>
      <w:r w:rsidRPr="00CB3673">
        <w:rPr>
          <w:rFonts w:ascii="Times" w:hAnsi="Times"/>
        </w:rPr>
        <w:t>m/s</w:t>
      </w:r>
      <w:r>
        <w:rPr>
          <w:rFonts w:ascii="Times" w:hAnsi="Times"/>
        </w:rPr>
        <w:t>)</w:t>
      </w:r>
      <w:r w:rsidR="00892CC4">
        <w:rPr>
          <w:rFonts w:ascii="Times" w:hAnsi="Times"/>
        </w:rPr>
        <w:t xml:space="preserve"> :</w:t>
      </w:r>
      <w:r w:rsidRPr="00CB3673">
        <w:rPr>
          <w:rFonts w:ascii="Times" w:hAnsi="Times"/>
        </w:rPr>
        <w:t xml:space="preserve"> résistance due aux frottements visqueux ; </w:t>
      </w:r>
    </w:p>
    <w:p w:rsidR="00F55308" w:rsidRPr="00CB3673" w:rsidRDefault="00F55308" w:rsidP="00F55308">
      <w:pPr>
        <w:jc w:val="both"/>
        <w:rPr>
          <w:rFonts w:ascii="Times" w:hAnsi="Times"/>
        </w:rPr>
      </w:pPr>
      <w:r w:rsidRPr="00CB3673">
        <w:rPr>
          <w:rFonts w:ascii="Times" w:hAnsi="Times"/>
        </w:rPr>
        <w:t>K = 2,5.10</w:t>
      </w:r>
      <w:r w:rsidRPr="00CB3673">
        <w:rPr>
          <w:rFonts w:ascii="Times" w:hAnsi="Times"/>
          <w:vertAlign w:val="superscript"/>
        </w:rPr>
        <w:t>7</w:t>
      </w:r>
      <w:r w:rsidR="00892CC4">
        <w:rPr>
          <w:rFonts w:ascii="Times" w:hAnsi="Times"/>
        </w:rPr>
        <w:t xml:space="preserve"> N/m :</w:t>
      </w:r>
      <w:r w:rsidRPr="00CB3673">
        <w:rPr>
          <w:rFonts w:ascii="Times" w:hAnsi="Times"/>
        </w:rPr>
        <w:t xml:space="preserve"> raideur hydraulique du vérin ; </w:t>
      </w:r>
    </w:p>
    <w:p w:rsidR="00F55308" w:rsidRPr="00CB3673" w:rsidRDefault="00F55308" w:rsidP="00F55308">
      <w:pPr>
        <w:jc w:val="both"/>
        <w:rPr>
          <w:rFonts w:ascii="Times" w:hAnsi="Times"/>
        </w:rPr>
      </w:pPr>
      <w:r w:rsidRPr="00CB3673">
        <w:rPr>
          <w:rFonts w:ascii="Times" w:hAnsi="Times"/>
        </w:rPr>
        <w:t>S</w:t>
      </w:r>
      <w:r w:rsidRPr="00CB3673">
        <w:rPr>
          <w:rFonts w:ascii="Times" w:hAnsi="Times"/>
          <w:vertAlign w:val="subscript"/>
        </w:rPr>
        <w:t>1</w:t>
      </w:r>
      <w:r w:rsidRPr="00CB3673">
        <w:rPr>
          <w:rFonts w:ascii="Times" w:hAnsi="Times"/>
        </w:rPr>
        <w:t xml:space="preserve"> = 5.10</w:t>
      </w:r>
      <w:r w:rsidRPr="00CB3673">
        <w:rPr>
          <w:rFonts w:ascii="Times" w:hAnsi="Times"/>
          <w:vertAlign w:val="superscript"/>
        </w:rPr>
        <w:t>–2</w:t>
      </w:r>
      <w:r w:rsidR="00DF6E79">
        <w:rPr>
          <w:rFonts w:ascii="Times" w:hAnsi="Times"/>
        </w:rPr>
        <w:t xml:space="preserve"> m² : </w:t>
      </w:r>
      <w:r w:rsidRPr="00CB3673">
        <w:rPr>
          <w:rFonts w:ascii="Times" w:hAnsi="Times"/>
        </w:rPr>
        <w:t xml:space="preserve">surface du piston de la chambre d’admission. </w:t>
      </w:r>
    </w:p>
    <w:p w:rsidR="00F55308" w:rsidRDefault="00F55308" w:rsidP="00F55308">
      <w:pPr>
        <w:jc w:val="both"/>
        <w:rPr>
          <w:rFonts w:ascii="Times" w:hAnsi="Times"/>
        </w:rPr>
      </w:pPr>
    </w:p>
    <w:p w:rsidR="00F55308" w:rsidRPr="007809AF" w:rsidRDefault="00F55308" w:rsidP="00F55308">
      <w:pPr>
        <w:pBdr>
          <w:bottom w:val="single" w:sz="4" w:space="1" w:color="auto"/>
        </w:pBdr>
        <w:jc w:val="both"/>
        <w:rPr>
          <w:rFonts w:ascii="Times" w:hAnsi="Times"/>
        </w:rPr>
      </w:pPr>
      <w:r>
        <w:rPr>
          <w:rFonts w:ascii="Times" w:hAnsi="Times"/>
        </w:rPr>
        <w:t xml:space="preserve">IV.1. </w:t>
      </w:r>
      <w:r w:rsidRPr="007809AF">
        <w:rPr>
          <w:rFonts w:ascii="Times" w:hAnsi="Times"/>
        </w:rPr>
        <w:t>Modélisation de l’équipage mobile</w:t>
      </w:r>
    </w:p>
    <w:p w:rsidR="00F55308" w:rsidRDefault="00F55308" w:rsidP="00F55308">
      <w:pPr>
        <w:jc w:val="both"/>
        <w:rPr>
          <w:rFonts w:ascii="Times" w:hAnsi="Times"/>
        </w:rPr>
      </w:pPr>
    </w:p>
    <w:p w:rsidR="00F55308" w:rsidRPr="007809AF" w:rsidRDefault="00F55308" w:rsidP="00F55308">
      <w:pPr>
        <w:jc w:val="both"/>
        <w:rPr>
          <w:rFonts w:ascii="Times" w:hAnsi="Times"/>
        </w:rPr>
      </w:pPr>
      <w:r w:rsidRPr="007809AF">
        <w:rPr>
          <w:rFonts w:ascii="Times" w:hAnsi="Times"/>
        </w:rPr>
        <w:t>L’équation temporelle donnant le déplacement y</w:t>
      </w:r>
      <w:r w:rsidRPr="007809AF">
        <w:rPr>
          <w:rFonts w:ascii="Times" w:hAnsi="Times"/>
          <w:vertAlign w:val="subscript"/>
        </w:rPr>
        <w:t>1</w:t>
      </w:r>
      <w:r w:rsidRPr="007809AF">
        <w:rPr>
          <w:rFonts w:ascii="Times" w:hAnsi="Times"/>
        </w:rPr>
        <w:t>(t) en fonction du débit q</w:t>
      </w:r>
      <w:r w:rsidRPr="007809AF">
        <w:rPr>
          <w:rFonts w:ascii="Times" w:hAnsi="Times"/>
          <w:vertAlign w:val="subscript"/>
        </w:rPr>
        <w:t>1</w:t>
      </w:r>
      <w:r w:rsidRPr="007809AF">
        <w:rPr>
          <w:rFonts w:ascii="Times" w:hAnsi="Times"/>
        </w:rPr>
        <w:t xml:space="preserve">(t) pour un effort F(t) nul est telle que : </w:t>
      </w:r>
    </w:p>
    <w:p w:rsidR="00F55308" w:rsidRPr="007809AF" w:rsidRDefault="00F55308" w:rsidP="00F55308">
      <w:pPr>
        <w:ind w:left="708" w:firstLine="708"/>
        <w:jc w:val="both"/>
        <w:rPr>
          <w:rFonts w:ascii="Times" w:hAnsi="Times"/>
        </w:rPr>
      </w:pPr>
      <w:r w:rsidRPr="007809AF">
        <w:rPr>
          <w:rFonts w:ascii="Times" w:hAnsi="Times"/>
          <w:noProof/>
        </w:rPr>
        <w:drawing>
          <wp:inline distT="0" distB="0" distL="0" distR="0" wp14:anchorId="3F58EFEC" wp14:editId="51F911C4">
            <wp:extent cx="2658979" cy="418058"/>
            <wp:effectExtent l="19050" t="0" r="8021" b="0"/>
            <wp:docPr id="42"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
                    <a:srcRect/>
                    <a:stretch>
                      <a:fillRect/>
                    </a:stretch>
                  </pic:blipFill>
                  <pic:spPr bwMode="auto">
                    <a:xfrm>
                      <a:off x="0" y="0"/>
                      <a:ext cx="2659474" cy="418136"/>
                    </a:xfrm>
                    <a:prstGeom prst="rect">
                      <a:avLst/>
                    </a:prstGeom>
                    <a:noFill/>
                    <a:ln w="9525">
                      <a:noFill/>
                      <a:miter lim="800000"/>
                      <a:headEnd/>
                      <a:tailEnd/>
                    </a:ln>
                  </pic:spPr>
                </pic:pic>
              </a:graphicData>
            </a:graphic>
          </wp:inline>
        </w:drawing>
      </w:r>
    </w:p>
    <w:p w:rsidR="00F55308" w:rsidRDefault="00F55308" w:rsidP="00F55308">
      <w:pPr>
        <w:jc w:val="both"/>
        <w:rPr>
          <w:rFonts w:ascii="Times" w:hAnsi="Times"/>
        </w:rPr>
      </w:pPr>
      <w:r w:rsidRPr="007809AF">
        <w:rPr>
          <w:rFonts w:ascii="Times" w:hAnsi="Times"/>
        </w:rPr>
        <w:t>L’équation temporelle donnant le déplacement y</w:t>
      </w:r>
      <w:r w:rsidRPr="007809AF">
        <w:rPr>
          <w:rFonts w:ascii="Times" w:hAnsi="Times"/>
          <w:vertAlign w:val="subscript"/>
        </w:rPr>
        <w:t>2</w:t>
      </w:r>
      <w:r w:rsidRPr="007809AF">
        <w:rPr>
          <w:rFonts w:ascii="Times" w:hAnsi="Times"/>
        </w:rPr>
        <w:t>(t) en fonction de l’effort F(t) pour un débit q</w:t>
      </w:r>
      <w:r w:rsidRPr="007809AF">
        <w:rPr>
          <w:rFonts w:ascii="Times" w:hAnsi="Times"/>
          <w:vertAlign w:val="subscript"/>
        </w:rPr>
        <w:t>1</w:t>
      </w:r>
      <w:r w:rsidRPr="007809AF">
        <w:rPr>
          <w:rFonts w:ascii="Times" w:hAnsi="Times"/>
        </w:rPr>
        <w:t xml:space="preserve">(t) nul est telle que : </w:t>
      </w:r>
    </w:p>
    <w:p w:rsidR="00F55308" w:rsidRPr="007809AF" w:rsidRDefault="00F55308" w:rsidP="00F55308">
      <w:pPr>
        <w:ind w:left="708" w:firstLine="708"/>
        <w:jc w:val="both"/>
        <w:rPr>
          <w:rFonts w:ascii="Times" w:hAnsi="Times"/>
        </w:rPr>
      </w:pPr>
      <w:r>
        <w:rPr>
          <w:rFonts w:ascii="Times" w:hAnsi="Times"/>
          <w:noProof/>
        </w:rPr>
        <w:drawing>
          <wp:inline distT="0" distB="0" distL="0" distR="0" wp14:anchorId="58145BF0" wp14:editId="2017D923">
            <wp:extent cx="2375235" cy="420944"/>
            <wp:effectExtent l="19050" t="0" r="6015"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
                    <a:srcRect/>
                    <a:stretch>
                      <a:fillRect/>
                    </a:stretch>
                  </pic:blipFill>
                  <pic:spPr bwMode="auto">
                    <a:xfrm>
                      <a:off x="0" y="0"/>
                      <a:ext cx="2400269" cy="425381"/>
                    </a:xfrm>
                    <a:prstGeom prst="rect">
                      <a:avLst/>
                    </a:prstGeom>
                    <a:noFill/>
                    <a:ln w="9525">
                      <a:noFill/>
                      <a:miter lim="800000"/>
                      <a:headEnd/>
                      <a:tailEnd/>
                    </a:ln>
                  </pic:spPr>
                </pic:pic>
              </a:graphicData>
            </a:graphic>
          </wp:inline>
        </w:drawing>
      </w:r>
    </w:p>
    <w:p w:rsidR="00F55308" w:rsidRDefault="00F55308" w:rsidP="00F55308">
      <w:pPr>
        <w:jc w:val="both"/>
        <w:rPr>
          <w:rFonts w:ascii="Times" w:hAnsi="Times"/>
        </w:rPr>
      </w:pPr>
      <w:r>
        <w:rPr>
          <w:rFonts w:ascii="Times" w:hAnsi="Times"/>
        </w:rPr>
        <w:t>Le déplacement total pour l’équipage mobile du vérin V</w:t>
      </w:r>
      <w:r w:rsidRPr="00AD4359">
        <w:rPr>
          <w:rFonts w:ascii="Times" w:hAnsi="Times"/>
          <w:vertAlign w:val="subscript"/>
        </w:rPr>
        <w:t>1</w:t>
      </w:r>
      <w:r>
        <w:rPr>
          <w:rFonts w:ascii="Times" w:hAnsi="Times"/>
        </w:rPr>
        <w:t xml:space="preserve"> est </w:t>
      </w:r>
      <w:proofErr w:type="gramStart"/>
      <w:r>
        <w:rPr>
          <w:rFonts w:ascii="Times" w:hAnsi="Times"/>
        </w:rPr>
        <w:t xml:space="preserve">alors </w:t>
      </w:r>
      <w:proofErr w:type="gramEnd"/>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(t)</m:t>
        </m:r>
      </m:oMath>
      <w:r>
        <w:rPr>
          <w:rFonts w:ascii="Times" w:hAnsi="Times"/>
        </w:rPr>
        <w:t>.</w:t>
      </w:r>
    </w:p>
    <w:p w:rsidR="00F55308" w:rsidRDefault="00F55308" w:rsidP="00F55308">
      <w:pPr>
        <w:jc w:val="both"/>
        <w:rPr>
          <w:rFonts w:ascii="Times" w:hAnsi="Times"/>
        </w:rPr>
      </w:pPr>
    </w:p>
    <w:p w:rsidR="00F55308" w:rsidRPr="00DF3B79" w:rsidRDefault="00F55308" w:rsidP="00DF3B79">
      <w:pPr>
        <w:pStyle w:val="Paragraphedeliste"/>
        <w:numPr>
          <w:ilvl w:val="0"/>
          <w:numId w:val="15"/>
        </w:numPr>
        <w:jc w:val="both"/>
        <w:rPr>
          <w:rFonts w:ascii="Times" w:hAnsi="Times"/>
          <w:i/>
        </w:rPr>
      </w:pPr>
      <w:r w:rsidRPr="00DF3B79">
        <w:rPr>
          <w:rFonts w:ascii="Times" w:hAnsi="Times"/>
          <w:i/>
        </w:rPr>
        <w:t xml:space="preserve">En supposant que les conditions initiales sont nulles, </w:t>
      </w:r>
      <w:proofErr w:type="gramStart"/>
      <w:r w:rsidRPr="00DF3B79">
        <w:rPr>
          <w:rFonts w:ascii="Times" w:hAnsi="Times"/>
          <w:i/>
        </w:rPr>
        <w:t>donner</w:t>
      </w:r>
      <w:proofErr w:type="gramEnd"/>
      <w:r w:rsidRPr="00DF3B79">
        <w:rPr>
          <w:rFonts w:ascii="Times" w:hAnsi="Times"/>
          <w:i/>
        </w:rPr>
        <w:t xml:space="preserve"> dans le domaine de Laplace et sous forme canonique : </w:t>
      </w:r>
    </w:p>
    <w:p w:rsidR="00F55308" w:rsidRDefault="00F55308" w:rsidP="00FF26A6">
      <w:pPr>
        <w:pStyle w:val="Paragraphedeliste"/>
        <w:numPr>
          <w:ilvl w:val="0"/>
          <w:numId w:val="11"/>
        </w:numPr>
        <w:jc w:val="both"/>
        <w:rPr>
          <w:rFonts w:ascii="Times" w:hAnsi="Times"/>
          <w:i/>
        </w:rPr>
      </w:pPr>
      <w:r>
        <w:rPr>
          <w:rFonts w:ascii="Times" w:hAnsi="Times"/>
          <w:i/>
        </w:rPr>
        <w:t xml:space="preserve">La fonction de transfert </w:t>
      </w:r>
      <m:oMath>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(p)</m:t>
            </m:r>
          </m:num>
          <m:den>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(p)</m:t>
            </m:r>
          </m:den>
        </m:f>
        <m:r>
          <w:rPr>
            <w:rFonts w:ascii="Cambria Math" w:hAnsi="Cambria Math"/>
          </w:rPr>
          <m:t xml:space="preserve"> </m:t>
        </m:r>
      </m:oMath>
      <w:r w:rsidR="00DF6E79">
        <w:rPr>
          <w:rFonts w:ascii="Times" w:hAnsi="Times"/>
          <w:i/>
        </w:rPr>
        <w:t xml:space="preserve"> </w:t>
      </w:r>
      <w:r w:rsidRPr="00F70400">
        <w:rPr>
          <w:rFonts w:ascii="Times" w:hAnsi="Times"/>
          <w:i/>
        </w:rPr>
        <w:t>pour F(</w:t>
      </w:r>
      <w:r w:rsidR="00DF6E79">
        <w:rPr>
          <w:rFonts w:ascii="Times" w:hAnsi="Times"/>
          <w:i/>
        </w:rPr>
        <w:t>p</w:t>
      </w:r>
      <w:r w:rsidRPr="00F70400">
        <w:rPr>
          <w:rFonts w:ascii="Times" w:hAnsi="Times"/>
          <w:i/>
        </w:rPr>
        <w:t>)</w:t>
      </w:r>
      <w:r w:rsidR="00DF6E79">
        <w:rPr>
          <w:rFonts w:ascii="Times" w:hAnsi="Times"/>
          <w:i/>
        </w:rPr>
        <w:t xml:space="preserve"> (image de l’effort F(t)) nul ;</w:t>
      </w:r>
    </w:p>
    <w:p w:rsidR="00137E64" w:rsidRPr="00137E64" w:rsidRDefault="00137E64" w:rsidP="00137E64">
      <w:pPr>
        <w:pStyle w:val="Paragraphedeliste"/>
        <w:jc w:val="both"/>
        <w:rPr>
          <w:rFonts w:ascii="Times" w:hAnsi="Times"/>
          <w:i/>
          <w:sz w:val="16"/>
          <w:szCs w:val="16"/>
        </w:rPr>
      </w:pPr>
    </w:p>
    <w:p w:rsidR="00F55308" w:rsidRPr="00F70400" w:rsidRDefault="00F55308" w:rsidP="00137E64">
      <w:pPr>
        <w:pStyle w:val="Paragraphedeliste"/>
        <w:numPr>
          <w:ilvl w:val="0"/>
          <w:numId w:val="11"/>
        </w:numPr>
        <w:spacing w:before="240"/>
        <w:jc w:val="both"/>
        <w:rPr>
          <w:rFonts w:ascii="Times" w:hAnsi="Times"/>
          <w:i/>
        </w:rPr>
      </w:pPr>
      <w:r>
        <w:rPr>
          <w:rFonts w:ascii="Times" w:hAnsi="Times"/>
          <w:i/>
        </w:rPr>
        <w:t xml:space="preserve">La fonction de transfert  </w:t>
      </w:r>
      <m:oMath>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(p)</m:t>
            </m:r>
          </m:num>
          <m:den>
            <m:r>
              <w:rPr>
                <w:rFonts w:ascii="Cambria Math" w:hAnsi="Cambria Math"/>
              </w:rPr>
              <m:t>F(p)</m:t>
            </m:r>
          </m:den>
        </m:f>
        <m:r>
          <w:rPr>
            <w:rFonts w:ascii="Cambria Math" w:hAnsi="Cambria Math"/>
          </w:rPr>
          <m:t xml:space="preserve"> </m:t>
        </m:r>
      </m:oMath>
      <w:r w:rsidR="00DF6E79">
        <w:rPr>
          <w:rFonts w:ascii="Times" w:hAnsi="Times"/>
          <w:i/>
        </w:rPr>
        <w:t xml:space="preserve"> pour Q</w:t>
      </w:r>
      <w:r w:rsidR="00DF6E79" w:rsidRPr="00DF6E79">
        <w:rPr>
          <w:rFonts w:ascii="Times" w:hAnsi="Times"/>
          <w:i/>
          <w:vertAlign w:val="subscript"/>
        </w:rPr>
        <w:t>1</w:t>
      </w:r>
      <w:r w:rsidR="00DF6E79">
        <w:rPr>
          <w:rFonts w:ascii="Times" w:hAnsi="Times"/>
          <w:i/>
        </w:rPr>
        <w:t xml:space="preserve">(p) (image du </w:t>
      </w:r>
      <w:r w:rsidRPr="00F70400">
        <w:rPr>
          <w:rFonts w:ascii="Times" w:hAnsi="Times"/>
          <w:i/>
        </w:rPr>
        <w:t>débit q</w:t>
      </w:r>
      <w:r w:rsidRPr="00F70400">
        <w:rPr>
          <w:rFonts w:ascii="Times" w:hAnsi="Times"/>
          <w:i/>
          <w:vertAlign w:val="subscript"/>
        </w:rPr>
        <w:t>1</w:t>
      </w:r>
      <w:r w:rsidRPr="00F70400">
        <w:rPr>
          <w:rFonts w:ascii="Times" w:hAnsi="Times"/>
          <w:i/>
        </w:rPr>
        <w:t>(t</w:t>
      </w:r>
      <w:r w:rsidR="00DF6E79">
        <w:rPr>
          <w:rFonts w:ascii="Times" w:hAnsi="Times"/>
          <w:i/>
        </w:rPr>
        <w:t>)</w:t>
      </w:r>
      <w:r w:rsidRPr="00F70400">
        <w:rPr>
          <w:rFonts w:ascii="Times" w:hAnsi="Times"/>
          <w:i/>
        </w:rPr>
        <w:t xml:space="preserve">) nul. </w:t>
      </w:r>
    </w:p>
    <w:p w:rsidR="00F55308" w:rsidRPr="00806F2A" w:rsidRDefault="00F55308" w:rsidP="00F55308">
      <w:pPr>
        <w:jc w:val="both"/>
        <w:rPr>
          <w:rFonts w:ascii="Times" w:hAnsi="Times"/>
          <w:i/>
        </w:rPr>
      </w:pPr>
      <w:r w:rsidRPr="00806F2A">
        <w:rPr>
          <w:rFonts w:ascii="Times" w:hAnsi="Times"/>
          <w:i/>
        </w:rPr>
        <w:t xml:space="preserve">On donnera les </w:t>
      </w:r>
      <w:r w:rsidR="00DF6E79">
        <w:rPr>
          <w:rFonts w:ascii="Times" w:hAnsi="Times"/>
          <w:i/>
        </w:rPr>
        <w:t>forme</w:t>
      </w:r>
      <w:r w:rsidRPr="00806F2A">
        <w:rPr>
          <w:rFonts w:ascii="Times" w:hAnsi="Times"/>
          <w:i/>
        </w:rPr>
        <w:t>s littérales puis numériques.</w:t>
      </w:r>
    </w:p>
    <w:p w:rsidR="00F55308" w:rsidRPr="007809AF" w:rsidRDefault="00F55308" w:rsidP="00F55308">
      <w:pPr>
        <w:jc w:val="both"/>
        <w:rPr>
          <w:rFonts w:ascii="Times" w:hAnsi="Times"/>
        </w:rPr>
      </w:pPr>
    </w:p>
    <w:p w:rsidR="00F55308" w:rsidRPr="00DF3B79" w:rsidRDefault="00F55308" w:rsidP="00DF3B79">
      <w:pPr>
        <w:pStyle w:val="Paragraphedeliste"/>
        <w:numPr>
          <w:ilvl w:val="0"/>
          <w:numId w:val="15"/>
        </w:numPr>
        <w:jc w:val="both"/>
        <w:rPr>
          <w:rFonts w:ascii="Times" w:hAnsi="Times"/>
          <w:i/>
        </w:rPr>
      </w:pPr>
      <w:r w:rsidRPr="00DF3B79">
        <w:rPr>
          <w:rFonts w:ascii="Times" w:hAnsi="Times"/>
          <w:i/>
        </w:rPr>
        <w:t>En appliquant le principe de superposition, donner l’équation, dans le domaine de Lapla</w:t>
      </w:r>
      <w:r w:rsidR="00DF6E79" w:rsidRPr="00DF3B79">
        <w:rPr>
          <w:rFonts w:ascii="Times" w:hAnsi="Times"/>
          <w:i/>
        </w:rPr>
        <w:t xml:space="preserve">ce, liant </w:t>
      </w:r>
      <w:r w:rsidRPr="00DF3B79">
        <w:rPr>
          <w:rFonts w:ascii="Times" w:hAnsi="Times"/>
          <w:i/>
        </w:rPr>
        <w:t xml:space="preserve">Y(p) </w:t>
      </w:r>
      <w:r w:rsidR="00DF6E79" w:rsidRPr="00DF3B79">
        <w:rPr>
          <w:rFonts w:ascii="Times" w:hAnsi="Times"/>
          <w:i/>
        </w:rPr>
        <w:t>à</w:t>
      </w:r>
      <w:r w:rsidRPr="00DF3B79">
        <w:rPr>
          <w:rFonts w:ascii="Times" w:hAnsi="Times"/>
          <w:i/>
        </w:rPr>
        <w:t xml:space="preserve"> Q</w:t>
      </w:r>
      <w:r w:rsidRPr="00DF3B79">
        <w:rPr>
          <w:rFonts w:ascii="Times" w:hAnsi="Times"/>
          <w:i/>
          <w:vertAlign w:val="subscript"/>
        </w:rPr>
        <w:t>1</w:t>
      </w:r>
      <w:r w:rsidRPr="00DF3B79">
        <w:rPr>
          <w:rFonts w:ascii="Times" w:hAnsi="Times"/>
          <w:i/>
        </w:rPr>
        <w:t xml:space="preserve">(p) et à </w:t>
      </w:r>
      <w:r w:rsidR="00DF6E79" w:rsidRPr="00DF3B79">
        <w:rPr>
          <w:rFonts w:ascii="Times" w:hAnsi="Times"/>
          <w:i/>
        </w:rPr>
        <w:t>F(p).</w:t>
      </w:r>
    </w:p>
    <w:p w:rsidR="00F55308" w:rsidRPr="0047313D" w:rsidRDefault="00F55308" w:rsidP="00F55308">
      <w:pPr>
        <w:jc w:val="both"/>
        <w:rPr>
          <w:rFonts w:ascii="Times" w:hAnsi="Times"/>
          <w:i/>
        </w:rPr>
      </w:pPr>
    </w:p>
    <w:p w:rsidR="00F55308" w:rsidRPr="00DF3B79" w:rsidRDefault="00F55308" w:rsidP="00DF3B79">
      <w:pPr>
        <w:pStyle w:val="Paragraphedeliste"/>
        <w:numPr>
          <w:ilvl w:val="0"/>
          <w:numId w:val="15"/>
        </w:numPr>
        <w:jc w:val="both"/>
        <w:rPr>
          <w:rFonts w:ascii="Times" w:hAnsi="Times"/>
          <w:i/>
        </w:rPr>
      </w:pPr>
      <w:r w:rsidRPr="00DF3B79">
        <w:rPr>
          <w:rFonts w:ascii="Times" w:hAnsi="Times"/>
          <w:i/>
        </w:rPr>
        <w:t>Compléter sur le document réponse le schéma bloc permettant de définir la modélisation de l’«</w:t>
      </w:r>
      <w:r w:rsidR="00DF6E79" w:rsidRPr="00DF3B79">
        <w:rPr>
          <w:rFonts w:ascii="Times" w:hAnsi="Times"/>
          <w:i/>
        </w:rPr>
        <w:t> </w:t>
      </w:r>
      <w:r w:rsidRPr="00DF3B79">
        <w:rPr>
          <w:rFonts w:ascii="Times" w:hAnsi="Times"/>
          <w:i/>
        </w:rPr>
        <w:t>équipage mobile ». Préciser les unités des grandeurs physiques véhiculées.</w:t>
      </w:r>
    </w:p>
    <w:p w:rsidR="00F55308" w:rsidRPr="00D1599C" w:rsidRDefault="00F55308" w:rsidP="00F55308">
      <w:pPr>
        <w:jc w:val="both"/>
        <w:rPr>
          <w:rFonts w:ascii="Times" w:hAnsi="Times"/>
        </w:rPr>
      </w:pPr>
    </w:p>
    <w:p w:rsidR="00F55308" w:rsidRPr="00594BD2" w:rsidRDefault="00F55308" w:rsidP="00F55308">
      <w:pPr>
        <w:pBdr>
          <w:bottom w:val="single" w:sz="4" w:space="1" w:color="auto"/>
        </w:pBdr>
        <w:jc w:val="both"/>
        <w:rPr>
          <w:rFonts w:ascii="Times" w:hAnsi="Times"/>
        </w:rPr>
      </w:pPr>
      <w:r w:rsidRPr="00D1599C">
        <w:rPr>
          <w:rFonts w:ascii="Times" w:hAnsi="Times"/>
        </w:rPr>
        <w:t xml:space="preserve">IV.2. </w:t>
      </w:r>
      <w:r w:rsidRPr="00594BD2">
        <w:rPr>
          <w:rFonts w:ascii="Times" w:hAnsi="Times"/>
        </w:rPr>
        <w:t>Modélisation générale du fonctionnement de l’ensemble vérin et distribution</w:t>
      </w:r>
    </w:p>
    <w:p w:rsidR="00F55308" w:rsidRPr="00D1599C" w:rsidRDefault="00F55308" w:rsidP="00F55308">
      <w:pPr>
        <w:jc w:val="both"/>
        <w:rPr>
          <w:rFonts w:ascii="Times" w:hAnsi="Times"/>
        </w:rPr>
      </w:pPr>
    </w:p>
    <w:p w:rsidR="00F55308" w:rsidRPr="00594BD2" w:rsidRDefault="00F55308" w:rsidP="00F55308">
      <w:pPr>
        <w:jc w:val="both"/>
        <w:rPr>
          <w:rFonts w:ascii="Times" w:hAnsi="Times"/>
        </w:rPr>
      </w:pPr>
      <w:r w:rsidRPr="00594BD2">
        <w:rPr>
          <w:rFonts w:ascii="Times" w:hAnsi="Times"/>
        </w:rPr>
        <w:t>Pour étudier l’influence du débit, on néglige la contribution de l’effort F(t). La fo</w:t>
      </w:r>
      <w:r>
        <w:rPr>
          <w:rFonts w:ascii="Times" w:hAnsi="Times"/>
        </w:rPr>
        <w:t xml:space="preserve">nction de transfert déplacement / </w:t>
      </w:r>
      <w:r w:rsidRPr="00594BD2">
        <w:rPr>
          <w:rFonts w:ascii="Times" w:hAnsi="Times"/>
        </w:rPr>
        <w:t xml:space="preserve">débit est alors : </w:t>
      </w:r>
    </w:p>
    <w:p w:rsidR="00F55308" w:rsidRDefault="00F55308" w:rsidP="00F55308">
      <w:pPr>
        <w:ind w:left="2124" w:firstLine="708"/>
        <w:jc w:val="both"/>
        <w:rPr>
          <w:rFonts w:ascii="Times" w:hAnsi="Times"/>
        </w:rPr>
      </w:pPr>
      <w:r>
        <w:rPr>
          <w:rFonts w:ascii="Times" w:hAnsi="Times"/>
          <w:noProof/>
        </w:rPr>
        <w:drawing>
          <wp:inline distT="0" distB="0" distL="0" distR="0" wp14:anchorId="6BA9C13B" wp14:editId="6A66EEB7">
            <wp:extent cx="2281555" cy="593783"/>
            <wp:effectExtent l="19050" t="0" r="4445"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a:srcRect/>
                    <a:stretch>
                      <a:fillRect/>
                    </a:stretch>
                  </pic:blipFill>
                  <pic:spPr bwMode="auto">
                    <a:xfrm>
                      <a:off x="0" y="0"/>
                      <a:ext cx="2281144" cy="593676"/>
                    </a:xfrm>
                    <a:prstGeom prst="rect">
                      <a:avLst/>
                    </a:prstGeom>
                    <a:noFill/>
                    <a:ln w="9525">
                      <a:noFill/>
                      <a:miter lim="800000"/>
                      <a:headEnd/>
                      <a:tailEnd/>
                    </a:ln>
                  </pic:spPr>
                </pic:pic>
              </a:graphicData>
            </a:graphic>
          </wp:inline>
        </w:drawing>
      </w:r>
    </w:p>
    <w:p w:rsidR="00F55308" w:rsidRDefault="00F55308" w:rsidP="00F55308">
      <w:pPr>
        <w:jc w:val="both"/>
        <w:rPr>
          <w:rFonts w:ascii="Times" w:hAnsi="Times"/>
        </w:rPr>
      </w:pPr>
    </w:p>
    <w:p w:rsidR="00F55308" w:rsidRPr="00594BD2" w:rsidRDefault="00F55308" w:rsidP="00F55308">
      <w:pPr>
        <w:jc w:val="both"/>
        <w:rPr>
          <w:rFonts w:ascii="Times" w:hAnsi="Times"/>
        </w:rPr>
      </w:pPr>
      <w:r w:rsidRPr="00594BD2">
        <w:rPr>
          <w:rFonts w:ascii="Times" w:hAnsi="Times"/>
        </w:rPr>
        <w:t xml:space="preserve">On admettra que ce résultat est généralisable pour toute position de la tige de vérin. </w:t>
      </w:r>
    </w:p>
    <w:p w:rsidR="00F55308" w:rsidRDefault="00F55308" w:rsidP="00F55308">
      <w:pPr>
        <w:jc w:val="both"/>
        <w:rPr>
          <w:rFonts w:ascii="Times" w:hAnsi="Times"/>
        </w:rPr>
      </w:pPr>
    </w:p>
    <w:p w:rsidR="00F55308" w:rsidRPr="00594BD2" w:rsidRDefault="00F55308" w:rsidP="00F55308">
      <w:pPr>
        <w:jc w:val="both"/>
        <w:rPr>
          <w:rFonts w:ascii="Times" w:hAnsi="Times"/>
        </w:rPr>
      </w:pPr>
      <w:r w:rsidRPr="00594BD2">
        <w:rPr>
          <w:rFonts w:ascii="Times" w:hAnsi="Times"/>
        </w:rPr>
        <w:t xml:space="preserve">Le </w:t>
      </w:r>
      <w:proofErr w:type="spellStart"/>
      <w:r w:rsidRPr="00594BD2">
        <w:rPr>
          <w:rFonts w:ascii="Times" w:hAnsi="Times"/>
        </w:rPr>
        <w:t>servodistributeur</w:t>
      </w:r>
      <w:proofErr w:type="spellEnd"/>
      <w:r w:rsidRPr="00594BD2">
        <w:rPr>
          <w:rFonts w:ascii="Times" w:hAnsi="Times"/>
        </w:rPr>
        <w:t xml:space="preserve"> proportionnel délivre un débit d’huile q</w:t>
      </w:r>
      <w:r w:rsidRPr="00594BD2">
        <w:rPr>
          <w:rFonts w:ascii="Times" w:hAnsi="Times"/>
          <w:vertAlign w:val="subscript"/>
        </w:rPr>
        <w:t>1</w:t>
      </w:r>
      <w:r w:rsidRPr="00594BD2">
        <w:rPr>
          <w:rFonts w:ascii="Times" w:hAnsi="Times"/>
        </w:rPr>
        <w:t xml:space="preserve">(t) proportionnel à sa tension de commande </w:t>
      </w:r>
      <w:proofErr w:type="spellStart"/>
      <w:r w:rsidRPr="00594BD2">
        <w:rPr>
          <w:rFonts w:ascii="Times" w:hAnsi="Times"/>
        </w:rPr>
        <w:t>u</w:t>
      </w:r>
      <w:r w:rsidRPr="00594BD2">
        <w:rPr>
          <w:rFonts w:ascii="Times" w:hAnsi="Times"/>
          <w:vertAlign w:val="subscript"/>
        </w:rPr>
        <w:t>e</w:t>
      </w:r>
      <w:proofErr w:type="spellEnd"/>
      <w:r w:rsidRPr="00594BD2">
        <w:rPr>
          <w:rFonts w:ascii="Times" w:hAnsi="Times"/>
        </w:rPr>
        <w:t xml:space="preserve">(t) tel que : </w:t>
      </w:r>
      <m:oMath>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e</m:t>
            </m:r>
          </m:sub>
        </m:sSub>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(t)</m:t>
        </m:r>
      </m:oMath>
      <w:r w:rsidRPr="00594BD2">
        <w:rPr>
          <w:rFonts w:ascii="Times" w:hAnsi="Times"/>
        </w:rPr>
        <w:t xml:space="preserve"> avec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rsidRPr="00594BD2">
        <w:rPr>
          <w:rFonts w:ascii="Times" w:hAnsi="Times"/>
        </w:rPr>
        <w:t xml:space="preserve"> = 2.10</w:t>
      </w:r>
      <w:r w:rsidRPr="00594BD2">
        <w:rPr>
          <w:rFonts w:ascii="Times" w:hAnsi="Times"/>
          <w:vertAlign w:val="superscript"/>
        </w:rPr>
        <w:t>– 4</w:t>
      </w:r>
      <w:r w:rsidRPr="00594BD2">
        <w:rPr>
          <w:rFonts w:ascii="Times" w:hAnsi="Times"/>
        </w:rPr>
        <w:t xml:space="preserve"> m</w:t>
      </w:r>
      <w:r w:rsidRPr="00594BD2">
        <w:rPr>
          <w:rFonts w:ascii="Times" w:hAnsi="Times"/>
          <w:vertAlign w:val="superscript"/>
        </w:rPr>
        <w:t>3</w:t>
      </w:r>
      <w:proofErr w:type="gramStart"/>
      <w:r w:rsidRPr="00594BD2">
        <w:rPr>
          <w:rFonts w:ascii="Times" w:hAnsi="Times"/>
        </w:rPr>
        <w:t>/</w:t>
      </w:r>
      <w:r>
        <w:rPr>
          <w:rFonts w:ascii="Times" w:hAnsi="Times"/>
        </w:rPr>
        <w:t>(</w:t>
      </w:r>
      <w:proofErr w:type="spellStart"/>
      <w:proofErr w:type="gramEnd"/>
      <w:r w:rsidRPr="00594BD2">
        <w:rPr>
          <w:rFonts w:ascii="Times" w:hAnsi="Times"/>
        </w:rPr>
        <w:t>s</w:t>
      </w:r>
      <w:r>
        <w:rPr>
          <w:rFonts w:ascii="Times" w:hAnsi="Times"/>
        </w:rPr>
        <w:t>.</w:t>
      </w:r>
      <w:r w:rsidRPr="00594BD2">
        <w:rPr>
          <w:rFonts w:ascii="Times" w:hAnsi="Times"/>
        </w:rPr>
        <w:t>V</w:t>
      </w:r>
      <w:proofErr w:type="spellEnd"/>
      <w:r>
        <w:rPr>
          <w:rFonts w:ascii="Times" w:hAnsi="Times"/>
        </w:rPr>
        <w:t>)</w:t>
      </w:r>
      <w:r w:rsidR="00FA335E">
        <w:rPr>
          <w:rFonts w:ascii="Times" w:hAnsi="Times"/>
        </w:rPr>
        <w:t>.</w:t>
      </w:r>
    </w:p>
    <w:p w:rsidR="00F55308" w:rsidRDefault="00F55308" w:rsidP="00F55308">
      <w:pPr>
        <w:jc w:val="both"/>
        <w:rPr>
          <w:rFonts w:ascii="Times" w:hAnsi="Times"/>
        </w:rPr>
      </w:pPr>
    </w:p>
    <w:p w:rsidR="00F55308" w:rsidRPr="00594BD2" w:rsidRDefault="00F55308" w:rsidP="00F55308">
      <w:pPr>
        <w:jc w:val="both"/>
        <w:rPr>
          <w:rFonts w:ascii="Times" w:hAnsi="Times"/>
        </w:rPr>
      </w:pPr>
      <w:r w:rsidRPr="00594BD2">
        <w:rPr>
          <w:rFonts w:ascii="Times" w:hAnsi="Times"/>
        </w:rPr>
        <w:lastRenderedPageBreak/>
        <w:t>Le détecteur de position délivre une tension u</w:t>
      </w:r>
      <w:r w:rsidRPr="00594BD2">
        <w:rPr>
          <w:rFonts w:ascii="Times" w:hAnsi="Times"/>
          <w:vertAlign w:val="subscript"/>
        </w:rPr>
        <w:t>s</w:t>
      </w:r>
      <w:r w:rsidRPr="00594BD2">
        <w:rPr>
          <w:rFonts w:ascii="Times" w:hAnsi="Times"/>
        </w:rPr>
        <w:t>(t) proportionnelle à la position y(t</w:t>
      </w:r>
      <w:r>
        <w:rPr>
          <w:rFonts w:ascii="Times" w:hAnsi="Times"/>
        </w:rPr>
        <w:t xml:space="preserve">) du tiroir telle que : </w:t>
      </w:r>
      <m:oMath>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S</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c</m:t>
            </m:r>
          </m:sub>
        </m:sSub>
        <m:r>
          <w:rPr>
            <w:rFonts w:ascii="Cambria Math" w:hAnsi="Cambria Math"/>
          </w:rPr>
          <m:t>.y(t)</m:t>
        </m:r>
      </m:oMath>
      <w:r w:rsidRPr="00594BD2">
        <w:rPr>
          <w:rFonts w:ascii="Times" w:hAnsi="Times"/>
        </w:rPr>
        <w:t xml:space="preserve"> </w:t>
      </w:r>
      <w:r>
        <w:rPr>
          <w:rFonts w:ascii="Times" w:hAnsi="Times"/>
        </w:rPr>
        <w:t xml:space="preserve">avec </w:t>
      </w:r>
      <m:oMath>
        <m:sSub>
          <m:sSubPr>
            <m:ctrlPr>
              <w:rPr>
                <w:rFonts w:ascii="Cambria Math" w:hAnsi="Cambria Math"/>
                <w:i/>
              </w:rPr>
            </m:ctrlPr>
          </m:sSubPr>
          <m:e>
            <m:r>
              <w:rPr>
                <w:rFonts w:ascii="Cambria Math" w:hAnsi="Cambria Math"/>
              </w:rPr>
              <m:t>K</m:t>
            </m:r>
          </m:e>
          <m:sub>
            <m:r>
              <w:rPr>
                <w:rFonts w:ascii="Cambria Math" w:hAnsi="Cambria Math"/>
              </w:rPr>
              <m:t>c</m:t>
            </m:r>
          </m:sub>
        </m:sSub>
      </m:oMath>
      <w:r w:rsidRPr="00594BD2">
        <w:rPr>
          <w:rFonts w:ascii="Times" w:hAnsi="Times"/>
        </w:rPr>
        <w:t xml:space="preserve"> = 10</w:t>
      </w:r>
      <w:r w:rsidRPr="00594BD2">
        <w:rPr>
          <w:rFonts w:ascii="Times" w:hAnsi="Times"/>
          <w:vertAlign w:val="superscript"/>
        </w:rPr>
        <w:t>3</w:t>
      </w:r>
      <w:r w:rsidRPr="00594BD2">
        <w:rPr>
          <w:rFonts w:ascii="Times" w:hAnsi="Times"/>
        </w:rPr>
        <w:t xml:space="preserve"> V/m. </w:t>
      </w:r>
    </w:p>
    <w:p w:rsidR="00F55308" w:rsidRDefault="00F55308" w:rsidP="00F55308">
      <w:pPr>
        <w:jc w:val="both"/>
        <w:rPr>
          <w:rFonts w:ascii="Times" w:hAnsi="Times"/>
        </w:rPr>
      </w:pPr>
    </w:p>
    <w:p w:rsidR="00F55308" w:rsidRPr="00DF3B79" w:rsidRDefault="00F55308" w:rsidP="00DF3B79">
      <w:pPr>
        <w:pStyle w:val="Paragraphedeliste"/>
        <w:numPr>
          <w:ilvl w:val="0"/>
          <w:numId w:val="15"/>
        </w:numPr>
        <w:jc w:val="both"/>
        <w:rPr>
          <w:rFonts w:ascii="Times" w:hAnsi="Times"/>
          <w:i/>
        </w:rPr>
      </w:pPr>
      <w:r w:rsidRPr="00DF3B79">
        <w:rPr>
          <w:rFonts w:ascii="Times" w:hAnsi="Times"/>
          <w:i/>
        </w:rPr>
        <w:t xml:space="preserve">En déduire la fonction de transfert en boucle ouverte du système tiroir-vérin-distribution dont la transmittance est </w:t>
      </w:r>
      <w:proofErr w:type="gramStart"/>
      <w:r w:rsidRPr="00DF3B79">
        <w:rPr>
          <w:rFonts w:ascii="Times" w:hAnsi="Times"/>
          <w:i/>
        </w:rPr>
        <w:t xml:space="preserve">: </w:t>
      </w:r>
      <m:oMath>
        <m:sSub>
          <m:sSubPr>
            <m:ctrlPr>
              <w:rPr>
                <w:rFonts w:ascii="Cambria Math" w:hAnsi="Cambria Math"/>
                <w:i/>
              </w:rPr>
            </m:ctrlPr>
          </m:sSubPr>
          <m:e>
            <m:r>
              <w:rPr>
                <w:rFonts w:ascii="Cambria Math" w:hAnsi="Cambria Math"/>
              </w:rPr>
              <m:t>F</m:t>
            </m:r>
          </m:e>
          <m:sub>
            <m:r>
              <w:rPr>
                <w:rFonts w:ascii="Cambria Math" w:hAnsi="Cambria Math"/>
              </w:rPr>
              <m:t>BO</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s</m:t>
                </m:r>
              </m:sub>
            </m:sSub>
            <m:r>
              <w:rPr>
                <w:rFonts w:ascii="Cambria Math" w:hAnsi="Cambria Math"/>
              </w:rPr>
              <m:t>(p)</m:t>
            </m:r>
          </m:num>
          <m:den>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(p)</m:t>
            </m:r>
          </m:den>
        </m:f>
      </m:oMath>
      <w:r w:rsidRPr="00DF3B79">
        <w:rPr>
          <w:rFonts w:ascii="Times" w:hAnsi="Times"/>
          <w:i/>
        </w:rPr>
        <w:t>.</w:t>
      </w:r>
      <w:proofErr w:type="gramEnd"/>
      <w:r w:rsidRPr="00DF3B79">
        <w:rPr>
          <w:rFonts w:ascii="Times" w:hAnsi="Times"/>
          <w:i/>
        </w:rPr>
        <w:t xml:space="preserve"> On donnera la </w:t>
      </w:r>
      <w:r w:rsidR="00DF6E79" w:rsidRPr="00DF3B79">
        <w:rPr>
          <w:rFonts w:ascii="Times" w:hAnsi="Times"/>
          <w:i/>
        </w:rPr>
        <w:t>forme</w:t>
      </w:r>
      <w:r w:rsidRPr="00DF3B79">
        <w:rPr>
          <w:rFonts w:ascii="Times" w:hAnsi="Times"/>
          <w:i/>
        </w:rPr>
        <w:t xml:space="preserve"> littérale puis numérique.</w:t>
      </w:r>
    </w:p>
    <w:p w:rsidR="00DF3B79" w:rsidRDefault="00DF3B79" w:rsidP="00F55308">
      <w:pPr>
        <w:jc w:val="both"/>
        <w:rPr>
          <w:rFonts w:ascii="Times" w:hAnsi="Times"/>
        </w:rPr>
      </w:pPr>
    </w:p>
    <w:p w:rsidR="00DF3B79" w:rsidRDefault="00DF3B79" w:rsidP="00DF3B79">
      <w:pPr>
        <w:jc w:val="both"/>
        <w:rPr>
          <w:rFonts w:ascii="Times" w:hAnsi="Times"/>
        </w:rPr>
      </w:pPr>
      <w:r>
        <w:rPr>
          <w:rFonts w:ascii="Times" w:hAnsi="Times"/>
        </w:rPr>
        <w:t>Quel que soit le résultat de la question précédente, o</w:t>
      </w:r>
      <w:r w:rsidRPr="00594BD2">
        <w:rPr>
          <w:rFonts w:ascii="Times" w:hAnsi="Times"/>
        </w:rPr>
        <w:t xml:space="preserve">n considère </w:t>
      </w:r>
      <w:r>
        <w:rPr>
          <w:rFonts w:ascii="Times" w:hAnsi="Times"/>
        </w:rPr>
        <w:t xml:space="preserve">par la suite </w:t>
      </w:r>
      <w:r w:rsidRPr="00594BD2">
        <w:rPr>
          <w:rFonts w:ascii="Times" w:hAnsi="Times"/>
        </w:rPr>
        <w:t xml:space="preserve">que la fonction de transfert en boucle </w:t>
      </w:r>
      <w:r>
        <w:rPr>
          <w:rFonts w:ascii="Times" w:hAnsi="Times"/>
        </w:rPr>
        <w:t>ouverte</w:t>
      </w:r>
      <w:r w:rsidRPr="00594BD2">
        <w:rPr>
          <w:rFonts w:ascii="Times" w:hAnsi="Times"/>
        </w:rPr>
        <w:t xml:space="preserve"> peut se mettre sous la forme : </w:t>
      </w:r>
    </w:p>
    <w:p w:rsidR="00DF3B79" w:rsidRDefault="00DF3B79" w:rsidP="00DF3B79">
      <w:pPr>
        <w:jc w:val="both"/>
        <w:rPr>
          <w:rFonts w:ascii="Times" w:hAnsi="Times"/>
        </w:rPr>
      </w:pPr>
    </w:p>
    <w:p w:rsidR="00DF3B79" w:rsidRPr="00DF3B79" w:rsidRDefault="00DB4E8F" w:rsidP="00DF3B79">
      <w:pPr>
        <w:jc w:val="both"/>
        <w:rPr>
          <w:rFonts w:ascii="Times" w:hAnsi="Times"/>
          <w:i/>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BO</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s</m:t>
                  </m:r>
                </m:sub>
              </m:sSub>
              <m:r>
                <w:rPr>
                  <w:rFonts w:ascii="Cambria Math" w:hAnsi="Cambria Math"/>
                </w:rPr>
                <m:t>(p)</m:t>
              </m:r>
            </m:num>
            <m:den>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p.</m:t>
              </m:r>
              <m:d>
                <m:dPr>
                  <m:ctrlPr>
                    <w:rPr>
                      <w:rFonts w:ascii="Cambria Math" w:hAnsi="Cambria Math"/>
                      <w:i/>
                    </w:rPr>
                  </m:ctrlPr>
                </m:dPr>
                <m:e>
                  <m:r>
                    <w:rPr>
                      <w:rFonts w:ascii="Cambria Math" w:hAnsi="Cambria Math"/>
                    </w:rPr>
                    <m:t>1+0,12.p+0,0004.</m:t>
                  </m:r>
                  <m:sSup>
                    <m:sSupPr>
                      <m:ctrlPr>
                        <w:rPr>
                          <w:rFonts w:ascii="Cambria Math" w:hAnsi="Cambria Math"/>
                          <w:i/>
                        </w:rPr>
                      </m:ctrlPr>
                    </m:sSupPr>
                    <m:e>
                      <m:r>
                        <w:rPr>
                          <w:rFonts w:ascii="Cambria Math" w:hAnsi="Cambria Math"/>
                        </w:rPr>
                        <m:t>p</m:t>
                      </m:r>
                    </m:e>
                    <m:sup>
                      <m:r>
                        <w:rPr>
                          <w:rFonts w:ascii="Cambria Math" w:hAnsi="Cambria Math"/>
                        </w:rPr>
                        <m:t>2</m:t>
                      </m:r>
                    </m:sup>
                  </m:sSup>
                </m:e>
              </m:d>
            </m:den>
          </m:f>
        </m:oMath>
      </m:oMathPara>
    </w:p>
    <w:p w:rsidR="00DF3B79" w:rsidRDefault="00DF3B79" w:rsidP="00F55308">
      <w:pPr>
        <w:jc w:val="both"/>
        <w:rPr>
          <w:rFonts w:ascii="Times" w:hAnsi="Times"/>
        </w:rPr>
      </w:pPr>
    </w:p>
    <w:p w:rsidR="00DF3B79" w:rsidRPr="00885A7C" w:rsidRDefault="00DF3B79" w:rsidP="00885A7C">
      <w:pPr>
        <w:pStyle w:val="Paragraphedeliste"/>
        <w:numPr>
          <w:ilvl w:val="0"/>
          <w:numId w:val="15"/>
        </w:numPr>
        <w:jc w:val="both"/>
        <w:rPr>
          <w:rFonts w:ascii="Times" w:hAnsi="Times"/>
          <w:i/>
        </w:rPr>
      </w:pPr>
      <w:r w:rsidRPr="00885A7C">
        <w:rPr>
          <w:rFonts w:ascii="Times" w:hAnsi="Times"/>
          <w:i/>
        </w:rPr>
        <w:t xml:space="preserve">Exprimer </w:t>
      </w:r>
      <m:oMath>
        <m:sSub>
          <m:sSubPr>
            <m:ctrlPr>
              <w:rPr>
                <w:rFonts w:ascii="Cambria Math" w:hAnsi="Cambria Math"/>
                <w:i/>
              </w:rPr>
            </m:ctrlPr>
          </m:sSubPr>
          <m:e>
            <m:r>
              <w:rPr>
                <w:rFonts w:ascii="Cambria Math" w:hAnsi="Cambria Math"/>
              </w:rPr>
              <m:t>F</m:t>
            </m:r>
          </m:e>
          <m:sub>
            <m:r>
              <w:rPr>
                <w:rFonts w:ascii="Cambria Math" w:hAnsi="Cambria Math"/>
              </w:rPr>
              <m:t>BO</m:t>
            </m:r>
          </m:sub>
        </m:sSub>
        <m:d>
          <m:dPr>
            <m:ctrlPr>
              <w:rPr>
                <w:rFonts w:ascii="Cambria Math" w:hAnsi="Cambria Math"/>
                <w:i/>
              </w:rPr>
            </m:ctrlPr>
          </m:dPr>
          <m:e>
            <m:r>
              <w:rPr>
                <w:rFonts w:ascii="Cambria Math" w:hAnsi="Cambria Math"/>
              </w:rPr>
              <m:t>p</m:t>
            </m:r>
          </m:e>
        </m:d>
      </m:oMath>
      <w:r w:rsidRPr="00885A7C">
        <w:rPr>
          <w:rFonts w:ascii="Times" w:hAnsi="Times"/>
          <w:i/>
        </w:rPr>
        <w:t xml:space="preserve"> comme un produit de 2 fo</w:t>
      </w:r>
      <w:r w:rsidR="00885A7C" w:rsidRPr="00885A7C">
        <w:rPr>
          <w:rFonts w:ascii="Times" w:hAnsi="Times"/>
          <w:i/>
        </w:rPr>
        <w:t xml:space="preserve">nctions de transfert </w:t>
      </w:r>
      <w:r w:rsidR="00AE302B" w:rsidRPr="00885A7C">
        <w:rPr>
          <w:rFonts w:ascii="Times" w:hAnsi="Times"/>
          <w:i/>
        </w:rPr>
        <w:t>fondamental</w:t>
      </w:r>
      <w:r w:rsidR="00AE302B">
        <w:rPr>
          <w:rFonts w:ascii="Times" w:hAnsi="Times"/>
          <w:i/>
        </w:rPr>
        <w:t>es</w:t>
      </w:r>
      <w:r w:rsidR="00885A7C" w:rsidRPr="00885A7C">
        <w:rPr>
          <w:rFonts w:ascii="Times" w:hAnsi="Times"/>
          <w:i/>
        </w:rPr>
        <w:t xml:space="preserve">. Définir puis calculer les caractéristiques de ces fonctions nécessaires au tracé du diagramme de </w:t>
      </w:r>
      <w:proofErr w:type="spellStart"/>
      <w:r w:rsidR="00885A7C" w:rsidRPr="00885A7C">
        <w:rPr>
          <w:rFonts w:ascii="Times" w:hAnsi="Times"/>
          <w:i/>
        </w:rPr>
        <w:t>Bode</w:t>
      </w:r>
      <w:proofErr w:type="spellEnd"/>
      <w:r w:rsidR="00885A7C" w:rsidRPr="00885A7C">
        <w:rPr>
          <w:rFonts w:ascii="Times" w:hAnsi="Times"/>
          <w:i/>
        </w:rPr>
        <w:t>. En utilisant plusieurs couleurs</w:t>
      </w:r>
      <w:r w:rsidR="00137E64">
        <w:rPr>
          <w:rFonts w:ascii="Times" w:hAnsi="Times"/>
          <w:i/>
        </w:rPr>
        <w:t>,</w:t>
      </w:r>
      <w:r w:rsidR="00885A7C" w:rsidRPr="00885A7C">
        <w:rPr>
          <w:rFonts w:ascii="Times" w:hAnsi="Times"/>
          <w:i/>
        </w:rPr>
        <w:t xml:space="preserve"> tracer sur le document réponse les diagrammes de </w:t>
      </w:r>
      <w:proofErr w:type="spellStart"/>
      <w:r w:rsidR="00885A7C" w:rsidRPr="00885A7C">
        <w:rPr>
          <w:rFonts w:ascii="Times" w:hAnsi="Times"/>
          <w:i/>
        </w:rPr>
        <w:t>Bode</w:t>
      </w:r>
      <w:proofErr w:type="spellEnd"/>
      <w:r w:rsidR="00885A7C" w:rsidRPr="00885A7C">
        <w:rPr>
          <w:rFonts w:ascii="Times" w:hAnsi="Times"/>
          <w:i/>
        </w:rPr>
        <w:t xml:space="preserve"> asymptotique des 2 fonctions choisies et </w:t>
      </w:r>
      <w:proofErr w:type="gramStart"/>
      <w:r w:rsidR="00885A7C" w:rsidRPr="00885A7C">
        <w:rPr>
          <w:rFonts w:ascii="Times" w:hAnsi="Times"/>
          <w:i/>
        </w:rPr>
        <w:t xml:space="preserve">de </w:t>
      </w:r>
      <w:proofErr w:type="gramEnd"/>
      <m:oMath>
        <m:sSub>
          <m:sSubPr>
            <m:ctrlPr>
              <w:rPr>
                <w:rFonts w:ascii="Cambria Math" w:hAnsi="Cambria Math"/>
                <w:i/>
              </w:rPr>
            </m:ctrlPr>
          </m:sSubPr>
          <m:e>
            <m:r>
              <w:rPr>
                <w:rFonts w:ascii="Cambria Math" w:hAnsi="Cambria Math"/>
              </w:rPr>
              <m:t>F</m:t>
            </m:r>
          </m:e>
          <m:sub>
            <m:r>
              <w:rPr>
                <w:rFonts w:ascii="Cambria Math" w:hAnsi="Cambria Math"/>
              </w:rPr>
              <m:t>BO</m:t>
            </m:r>
          </m:sub>
        </m:sSub>
        <m:d>
          <m:dPr>
            <m:ctrlPr>
              <w:rPr>
                <w:rFonts w:ascii="Cambria Math" w:hAnsi="Cambria Math"/>
                <w:i/>
              </w:rPr>
            </m:ctrlPr>
          </m:dPr>
          <m:e>
            <m:r>
              <w:rPr>
                <w:rFonts w:ascii="Cambria Math" w:hAnsi="Cambria Math"/>
              </w:rPr>
              <m:t>jω</m:t>
            </m:r>
          </m:e>
        </m:d>
      </m:oMath>
      <w:r w:rsidR="00885A7C" w:rsidRPr="00885A7C">
        <w:rPr>
          <w:rFonts w:ascii="Times" w:hAnsi="Times"/>
          <w:i/>
        </w:rPr>
        <w:t>.</w:t>
      </w:r>
    </w:p>
    <w:p w:rsidR="00DF3B79" w:rsidRDefault="00DF3B79" w:rsidP="00F55308">
      <w:pPr>
        <w:jc w:val="both"/>
        <w:rPr>
          <w:rFonts w:ascii="Times" w:hAnsi="Times"/>
        </w:rPr>
      </w:pPr>
    </w:p>
    <w:p w:rsidR="00F55308" w:rsidRPr="00594BD2" w:rsidRDefault="00F55308" w:rsidP="00F55308">
      <w:pPr>
        <w:jc w:val="both"/>
        <w:rPr>
          <w:rFonts w:ascii="Times" w:hAnsi="Times"/>
        </w:rPr>
      </w:pPr>
      <w:r w:rsidRPr="00594BD2">
        <w:rPr>
          <w:rFonts w:ascii="Times" w:hAnsi="Times"/>
        </w:rPr>
        <w:t xml:space="preserve">Pour boucler le système : </w:t>
      </w:r>
    </w:p>
    <w:p w:rsidR="00F55308" w:rsidRPr="00FD6C5C" w:rsidRDefault="00F55308" w:rsidP="00FF26A6">
      <w:pPr>
        <w:pStyle w:val="Paragraphedeliste"/>
        <w:numPr>
          <w:ilvl w:val="0"/>
          <w:numId w:val="12"/>
        </w:numPr>
        <w:jc w:val="both"/>
        <w:rPr>
          <w:rFonts w:ascii="Times" w:hAnsi="Times"/>
        </w:rPr>
      </w:pPr>
      <w:r w:rsidRPr="00FD6C5C">
        <w:rPr>
          <w:rFonts w:ascii="Times" w:hAnsi="Times"/>
        </w:rPr>
        <w:t xml:space="preserve">le signal de la commande du distributeur proportionnel </w:t>
      </w:r>
      <w:proofErr w:type="spellStart"/>
      <w:r w:rsidRPr="00FD6C5C">
        <w:rPr>
          <w:rFonts w:ascii="Times" w:hAnsi="Times"/>
        </w:rPr>
        <w:t>u</w:t>
      </w:r>
      <w:r w:rsidRPr="00FD6C5C">
        <w:rPr>
          <w:rFonts w:ascii="Times" w:hAnsi="Times"/>
          <w:vertAlign w:val="subscript"/>
        </w:rPr>
        <w:t>e</w:t>
      </w:r>
      <w:proofErr w:type="spellEnd"/>
      <w:r w:rsidRPr="00FD6C5C">
        <w:rPr>
          <w:rFonts w:ascii="Times" w:hAnsi="Times"/>
        </w:rPr>
        <w:t xml:space="preserve">(t) est élaboré à partir : </w:t>
      </w:r>
    </w:p>
    <w:p w:rsidR="00F55308" w:rsidRPr="00FD6C5C" w:rsidRDefault="00F55308" w:rsidP="00FF26A6">
      <w:pPr>
        <w:pStyle w:val="Paragraphedeliste"/>
        <w:numPr>
          <w:ilvl w:val="0"/>
          <w:numId w:val="13"/>
        </w:numPr>
        <w:jc w:val="both"/>
        <w:rPr>
          <w:rFonts w:ascii="Times" w:hAnsi="Times"/>
        </w:rPr>
      </w:pPr>
      <w:r w:rsidRPr="00FD6C5C">
        <w:rPr>
          <w:rFonts w:ascii="Times" w:hAnsi="Times"/>
        </w:rPr>
        <w:t>d’un élément permettant de comparer u</w:t>
      </w:r>
      <w:r w:rsidRPr="00FD6C5C">
        <w:rPr>
          <w:rFonts w:ascii="Times" w:hAnsi="Times"/>
          <w:vertAlign w:val="subscript"/>
        </w:rPr>
        <w:t>s</w:t>
      </w:r>
      <w:r w:rsidRPr="00FD6C5C">
        <w:rPr>
          <w:rFonts w:ascii="Times" w:hAnsi="Times"/>
        </w:rPr>
        <w:t xml:space="preserve">(t) à la tension de consigne </w:t>
      </w:r>
      <w:proofErr w:type="spellStart"/>
      <w:r w:rsidRPr="00FD6C5C">
        <w:rPr>
          <w:rFonts w:ascii="Times" w:hAnsi="Times"/>
        </w:rPr>
        <w:t>u</w:t>
      </w:r>
      <w:r w:rsidRPr="00FD6C5C">
        <w:rPr>
          <w:rFonts w:ascii="Times" w:hAnsi="Times"/>
          <w:vertAlign w:val="subscript"/>
        </w:rPr>
        <w:t>c</w:t>
      </w:r>
      <w:proofErr w:type="spellEnd"/>
      <w:r w:rsidRPr="00FD6C5C">
        <w:rPr>
          <w:rFonts w:ascii="Times" w:hAnsi="Times"/>
        </w:rPr>
        <w:t xml:space="preserve">(t) </w:t>
      </w:r>
    </w:p>
    <w:p w:rsidR="00F55308" w:rsidRPr="00594BD2" w:rsidRDefault="00F55308" w:rsidP="00FF26A6">
      <w:pPr>
        <w:pStyle w:val="Paragraphedeliste"/>
        <w:numPr>
          <w:ilvl w:val="0"/>
          <w:numId w:val="13"/>
        </w:numPr>
        <w:jc w:val="both"/>
        <w:rPr>
          <w:rFonts w:ascii="Times" w:hAnsi="Times"/>
        </w:rPr>
      </w:pPr>
      <w:r w:rsidRPr="00594BD2">
        <w:rPr>
          <w:rFonts w:ascii="Times" w:hAnsi="Times"/>
        </w:rPr>
        <w:t xml:space="preserve">d’un amplificateur de gain A. </w:t>
      </w:r>
    </w:p>
    <w:p w:rsidR="00F55308" w:rsidRPr="00FD6C5C" w:rsidRDefault="00F55308" w:rsidP="00FF26A6">
      <w:pPr>
        <w:pStyle w:val="Paragraphedeliste"/>
        <w:numPr>
          <w:ilvl w:val="0"/>
          <w:numId w:val="12"/>
        </w:numPr>
        <w:jc w:val="both"/>
        <w:rPr>
          <w:rFonts w:ascii="Times" w:hAnsi="Times"/>
        </w:rPr>
      </w:pPr>
      <w:r w:rsidRPr="00FD6C5C">
        <w:rPr>
          <w:rFonts w:ascii="Times" w:hAnsi="Times"/>
        </w:rPr>
        <w:t xml:space="preserve">le signal de tension de consigne </w:t>
      </w:r>
      <w:proofErr w:type="spellStart"/>
      <w:r w:rsidRPr="00FD6C5C">
        <w:rPr>
          <w:rFonts w:ascii="Times" w:hAnsi="Times"/>
        </w:rPr>
        <w:t>u</w:t>
      </w:r>
      <w:r w:rsidRPr="00FD6C5C">
        <w:rPr>
          <w:rFonts w:ascii="Times" w:hAnsi="Times"/>
          <w:vertAlign w:val="subscript"/>
        </w:rPr>
        <w:t>c</w:t>
      </w:r>
      <w:proofErr w:type="spellEnd"/>
      <w:r w:rsidRPr="00FD6C5C">
        <w:rPr>
          <w:rFonts w:ascii="Times" w:hAnsi="Times"/>
        </w:rPr>
        <w:t xml:space="preserve">(t) est élaboré à partir de la consigne de position </w:t>
      </w:r>
      <w:proofErr w:type="spellStart"/>
      <w:r w:rsidRPr="00FD6C5C">
        <w:rPr>
          <w:rFonts w:ascii="Times" w:hAnsi="Times"/>
        </w:rPr>
        <w:t>y</w:t>
      </w:r>
      <w:r w:rsidRPr="00FD6C5C">
        <w:rPr>
          <w:rFonts w:ascii="Times" w:hAnsi="Times"/>
          <w:vertAlign w:val="subscript"/>
        </w:rPr>
        <w:t>c</w:t>
      </w:r>
      <w:proofErr w:type="spellEnd"/>
      <w:r w:rsidRPr="00FD6C5C">
        <w:rPr>
          <w:rFonts w:ascii="Times" w:hAnsi="Times"/>
        </w:rPr>
        <w:t xml:space="preserve">(t) et d’un potentiomètre modélisable par un gain pur identique à </w:t>
      </w:r>
      <w:proofErr w:type="spellStart"/>
      <w:r w:rsidRPr="00FD6C5C">
        <w:rPr>
          <w:rFonts w:ascii="Times" w:hAnsi="Times"/>
        </w:rPr>
        <w:t>K</w:t>
      </w:r>
      <w:r w:rsidRPr="00FD6C5C">
        <w:rPr>
          <w:rFonts w:ascii="Times" w:hAnsi="Times"/>
          <w:vertAlign w:val="subscript"/>
        </w:rPr>
        <w:t>c</w:t>
      </w:r>
      <w:proofErr w:type="spellEnd"/>
      <w:r w:rsidRPr="00FD6C5C">
        <w:rPr>
          <w:rFonts w:ascii="Times" w:hAnsi="Times"/>
        </w:rPr>
        <w:t xml:space="preserve">. </w:t>
      </w:r>
    </w:p>
    <w:p w:rsidR="00F55308" w:rsidRDefault="00F55308" w:rsidP="00F55308">
      <w:pPr>
        <w:jc w:val="both"/>
        <w:rPr>
          <w:rFonts w:ascii="Times" w:hAnsi="Times"/>
        </w:rPr>
      </w:pPr>
    </w:p>
    <w:p w:rsidR="00F55308" w:rsidRPr="00DF3B79" w:rsidRDefault="00F55308" w:rsidP="00DF3B79">
      <w:pPr>
        <w:pStyle w:val="Paragraphedeliste"/>
        <w:numPr>
          <w:ilvl w:val="0"/>
          <w:numId w:val="15"/>
        </w:numPr>
        <w:jc w:val="both"/>
        <w:rPr>
          <w:rFonts w:ascii="Times" w:hAnsi="Times"/>
          <w:i/>
        </w:rPr>
      </w:pPr>
      <w:r w:rsidRPr="00DF3B79">
        <w:rPr>
          <w:rFonts w:ascii="Times" w:hAnsi="Times"/>
          <w:i/>
        </w:rPr>
        <w:t xml:space="preserve">Compléter le schéma bloc permettant de définir le système tiroir-vérin-distribution, son contrôle et sa commande dont la fonction de transfert en boucle fermée est </w:t>
      </w:r>
      <w:proofErr w:type="gramStart"/>
      <w:r w:rsidRPr="00DF3B79">
        <w:rPr>
          <w:rFonts w:ascii="Times" w:hAnsi="Times"/>
          <w:i/>
        </w:rPr>
        <w:t xml:space="preserve">: </w:t>
      </w:r>
      <m:oMath>
        <m:f>
          <m:fPr>
            <m:ctrlPr>
              <w:rPr>
                <w:rFonts w:ascii="Cambria Math" w:hAnsi="Cambria Math"/>
                <w:i/>
              </w:rPr>
            </m:ctrlPr>
          </m:fPr>
          <m:num>
            <m:r>
              <w:rPr>
                <w:rFonts w:ascii="Cambria Math" w:hAnsi="Cambria Math"/>
              </w:rPr>
              <m:t>Y(p)</m:t>
            </m:r>
          </m:num>
          <m:den>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(p)</m:t>
            </m:r>
          </m:den>
        </m:f>
      </m:oMath>
      <w:r w:rsidRPr="00DF3B79">
        <w:rPr>
          <w:rFonts w:ascii="Times" w:hAnsi="Times"/>
          <w:i/>
        </w:rPr>
        <w:t>.</w:t>
      </w:r>
      <w:bookmarkStart w:id="0" w:name="_GoBack"/>
      <w:bookmarkEnd w:id="0"/>
      <w:proofErr w:type="gramEnd"/>
    </w:p>
    <w:p w:rsidR="00F55308" w:rsidRPr="000E52D2" w:rsidRDefault="00F55308" w:rsidP="00F55308">
      <w:pPr>
        <w:jc w:val="both"/>
        <w:rPr>
          <w:rFonts w:ascii="Times" w:hAnsi="Times"/>
          <w:i/>
        </w:rPr>
      </w:pPr>
    </w:p>
    <w:p w:rsidR="00F55308" w:rsidRPr="00DF3B79" w:rsidRDefault="00F55308" w:rsidP="00DF3B79">
      <w:pPr>
        <w:pStyle w:val="Paragraphedeliste"/>
        <w:numPr>
          <w:ilvl w:val="0"/>
          <w:numId w:val="15"/>
        </w:numPr>
        <w:jc w:val="both"/>
        <w:rPr>
          <w:rFonts w:ascii="Times" w:hAnsi="Times"/>
          <w:i/>
        </w:rPr>
      </w:pPr>
      <w:r w:rsidRPr="00DF3B79">
        <w:rPr>
          <w:rFonts w:ascii="Times" w:hAnsi="Times"/>
          <w:i/>
        </w:rPr>
        <w:t xml:space="preserve">Calculer la fonction de transfert en boucle fermée sous sa forme canonique : </w:t>
      </w:r>
      <m:oMath>
        <m:f>
          <m:fPr>
            <m:ctrlPr>
              <w:rPr>
                <w:rFonts w:ascii="Cambria Math" w:hAnsi="Cambria Math"/>
                <w:i/>
              </w:rPr>
            </m:ctrlPr>
          </m:fPr>
          <m:num>
            <m:r>
              <w:rPr>
                <w:rFonts w:ascii="Cambria Math" w:hAnsi="Cambria Math"/>
              </w:rPr>
              <m:t>Y(p)</m:t>
            </m:r>
          </m:num>
          <m:den>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(p)</m:t>
            </m:r>
          </m:den>
        </m:f>
      </m:oMath>
      <w:r w:rsidRPr="00DF3B79">
        <w:rPr>
          <w:rFonts w:ascii="Times" w:hAnsi="Times"/>
          <w:i/>
        </w:rPr>
        <w:t xml:space="preserve"> en fonction des différents coefficients littéraux caractérisant le système. Effectuer l’application numérique pour A=1.</w:t>
      </w:r>
    </w:p>
    <w:p w:rsidR="00F55308" w:rsidRDefault="00F55308" w:rsidP="00F55308">
      <w:pPr>
        <w:jc w:val="both"/>
        <w:rPr>
          <w:rFonts w:ascii="Times" w:hAnsi="Times"/>
        </w:rPr>
      </w:pPr>
    </w:p>
    <w:p w:rsidR="00F55308" w:rsidRDefault="00F55308" w:rsidP="00F55308">
      <w:pPr>
        <w:jc w:val="both"/>
        <w:rPr>
          <w:rFonts w:ascii="Times" w:hAnsi="Times"/>
        </w:rPr>
      </w:pPr>
      <w:r w:rsidRPr="00594BD2">
        <w:rPr>
          <w:rFonts w:ascii="Times" w:hAnsi="Times"/>
        </w:rPr>
        <w:t xml:space="preserve">On considère </w:t>
      </w:r>
      <w:r>
        <w:rPr>
          <w:rFonts w:ascii="Times" w:hAnsi="Times"/>
        </w:rPr>
        <w:t xml:space="preserve">par la suite </w:t>
      </w:r>
      <w:r w:rsidRPr="00594BD2">
        <w:rPr>
          <w:rFonts w:ascii="Times" w:hAnsi="Times"/>
        </w:rPr>
        <w:t xml:space="preserve">que la fonction de transfert en boucle fermée peut se mettre sous la forme : </w:t>
      </w:r>
    </w:p>
    <w:p w:rsidR="00F55308" w:rsidRDefault="00F55308" w:rsidP="00F55308">
      <w:pPr>
        <w:jc w:val="both"/>
        <w:rPr>
          <w:rFonts w:ascii="Times" w:hAnsi="Times"/>
        </w:rPr>
      </w:pPr>
    </w:p>
    <w:p w:rsidR="00F55308" w:rsidRDefault="00F55308" w:rsidP="00F55308">
      <w:pPr>
        <w:jc w:val="both"/>
        <w:rPr>
          <w:rFonts w:ascii="Times" w:hAnsi="Times"/>
          <w:i/>
        </w:rPr>
      </w:pPr>
      <w:r>
        <w:rPr>
          <w:rFonts w:ascii="Times" w:hAnsi="Times"/>
        </w:rPr>
        <w:tab/>
      </w:r>
      <m:oMath>
        <m:f>
          <m:fPr>
            <m:ctrlPr>
              <w:rPr>
                <w:rFonts w:ascii="Cambria Math" w:hAnsi="Cambria Math"/>
                <w:i/>
              </w:rPr>
            </m:ctrlPr>
          </m:fPr>
          <m:num>
            <m:r>
              <w:rPr>
                <w:rFonts w:ascii="Cambria Math" w:hAnsi="Cambria Math"/>
              </w:rPr>
              <m:t>Y(p)</m:t>
            </m:r>
          </m:num>
          <m:den>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1+0,25p+0,03</m:t>
            </m:r>
            <m:sSup>
              <m:sSupPr>
                <m:ctrlPr>
                  <w:rPr>
                    <w:rFonts w:ascii="Cambria Math" w:hAnsi="Cambria Math"/>
                    <w:i/>
                  </w:rPr>
                </m:ctrlPr>
              </m:sSupPr>
              <m:e>
                <m:r>
                  <w:rPr>
                    <w:rFonts w:ascii="Cambria Math" w:hAnsi="Cambria Math"/>
                  </w:rPr>
                  <m:t>p</m:t>
                </m:r>
              </m:e>
              <m:sup>
                <m:r>
                  <w:rPr>
                    <w:rFonts w:ascii="Cambria Math" w:hAnsi="Cambria Math"/>
                  </w:rPr>
                  <m:t>2</m:t>
                </m:r>
              </m:sup>
            </m:sSup>
          </m:den>
        </m:f>
      </m:oMath>
      <w:r w:rsidRPr="00D1599C">
        <w:rPr>
          <w:rFonts w:ascii="Times" w:hAnsi="Times"/>
          <w:i/>
        </w:rPr>
        <w:t>.</w:t>
      </w:r>
    </w:p>
    <w:p w:rsidR="00F55308" w:rsidRPr="00594BD2" w:rsidRDefault="00F55308" w:rsidP="00F55308">
      <w:pPr>
        <w:jc w:val="both"/>
        <w:rPr>
          <w:rFonts w:ascii="Times" w:hAnsi="Times"/>
        </w:rPr>
      </w:pPr>
    </w:p>
    <w:p w:rsidR="00F55308" w:rsidRPr="00DF3B79" w:rsidRDefault="00F55308" w:rsidP="00DF3B79">
      <w:pPr>
        <w:pStyle w:val="Paragraphedeliste"/>
        <w:numPr>
          <w:ilvl w:val="0"/>
          <w:numId w:val="15"/>
        </w:numPr>
        <w:jc w:val="both"/>
        <w:rPr>
          <w:rFonts w:ascii="Times" w:hAnsi="Times"/>
          <w:i/>
        </w:rPr>
      </w:pPr>
      <w:r w:rsidRPr="00DF3B79">
        <w:rPr>
          <w:rFonts w:ascii="Times" w:hAnsi="Times"/>
          <w:i/>
        </w:rPr>
        <w:t xml:space="preserve">Calculer les caractéristiques de cette transmittance. </w:t>
      </w:r>
    </w:p>
    <w:p w:rsidR="00F55308" w:rsidRPr="000E52D2" w:rsidRDefault="00F55308" w:rsidP="00F55308">
      <w:pPr>
        <w:jc w:val="both"/>
        <w:rPr>
          <w:rFonts w:ascii="Times" w:hAnsi="Times"/>
          <w:i/>
        </w:rPr>
      </w:pPr>
      <w:r w:rsidRPr="000E52D2">
        <w:rPr>
          <w:rFonts w:ascii="Times" w:hAnsi="Times"/>
          <w:i/>
        </w:rPr>
        <w:t>Que pensez-vous de la valeur d</w:t>
      </w:r>
      <w:r>
        <w:rPr>
          <w:rFonts w:ascii="Times" w:hAnsi="Times"/>
          <w:i/>
        </w:rPr>
        <w:t>u coefficient d’amortissement</w:t>
      </w:r>
      <w:r w:rsidR="00DF6E79">
        <w:rPr>
          <w:rFonts w:ascii="Times" w:hAnsi="Times"/>
          <w:i/>
        </w:rPr>
        <w:t xml:space="preserve"> vis-à-vis du critère de rapidité</w:t>
      </w:r>
      <w:r>
        <w:rPr>
          <w:rFonts w:ascii="Times" w:hAnsi="Times"/>
          <w:i/>
        </w:rPr>
        <w:t> ?</w:t>
      </w:r>
    </w:p>
    <w:p w:rsidR="00F55308" w:rsidRPr="00FD6C5C" w:rsidRDefault="00F55308" w:rsidP="00F55308">
      <w:pPr>
        <w:jc w:val="both"/>
        <w:rPr>
          <w:rFonts w:ascii="Times" w:hAnsi="Times"/>
        </w:rPr>
      </w:pPr>
    </w:p>
    <w:p w:rsidR="00F55308" w:rsidRDefault="00F55308" w:rsidP="00F55308">
      <w:pPr>
        <w:pBdr>
          <w:bottom w:val="single" w:sz="4" w:space="1" w:color="auto"/>
        </w:pBdr>
        <w:jc w:val="both"/>
        <w:rPr>
          <w:rFonts w:ascii="Times" w:hAnsi="Times"/>
        </w:rPr>
      </w:pPr>
      <w:r>
        <w:rPr>
          <w:rFonts w:ascii="Times" w:hAnsi="Times"/>
        </w:rPr>
        <w:t xml:space="preserve">IV.3. </w:t>
      </w:r>
      <w:proofErr w:type="spellStart"/>
      <w:r w:rsidRPr="000E52D2">
        <w:rPr>
          <w:rFonts w:ascii="Times" w:hAnsi="Times"/>
        </w:rPr>
        <w:t>Etude</w:t>
      </w:r>
      <w:proofErr w:type="spellEnd"/>
      <w:r w:rsidRPr="000E52D2">
        <w:rPr>
          <w:rFonts w:ascii="Times" w:hAnsi="Times"/>
        </w:rPr>
        <w:t xml:space="preserve"> en position</w:t>
      </w:r>
    </w:p>
    <w:p w:rsidR="00F55308" w:rsidRPr="000E52D2" w:rsidRDefault="00F55308" w:rsidP="00F55308">
      <w:pPr>
        <w:jc w:val="both"/>
        <w:rPr>
          <w:rFonts w:ascii="Times" w:hAnsi="Times"/>
        </w:rPr>
      </w:pPr>
      <w:r w:rsidRPr="000E52D2">
        <w:rPr>
          <w:rFonts w:ascii="Times" w:hAnsi="Times"/>
        </w:rPr>
        <w:t xml:space="preserve"> </w:t>
      </w:r>
    </w:p>
    <w:p w:rsidR="00F55308" w:rsidRPr="000E52D2" w:rsidRDefault="00F55308" w:rsidP="00F55308">
      <w:pPr>
        <w:jc w:val="both"/>
        <w:rPr>
          <w:rFonts w:ascii="Times" w:hAnsi="Times"/>
        </w:rPr>
      </w:pPr>
      <w:r w:rsidRPr="000E52D2">
        <w:rPr>
          <w:rFonts w:ascii="Times" w:hAnsi="Times"/>
        </w:rPr>
        <w:t xml:space="preserve">Le système est alors soumis à une consigne </w:t>
      </w:r>
      <w:proofErr w:type="spellStart"/>
      <w:r w:rsidRPr="000E52D2">
        <w:rPr>
          <w:rFonts w:ascii="Times" w:hAnsi="Times"/>
        </w:rPr>
        <w:t>y</w:t>
      </w:r>
      <w:r w:rsidRPr="000E52D2">
        <w:rPr>
          <w:rFonts w:ascii="Times" w:hAnsi="Times"/>
          <w:vertAlign w:val="subscript"/>
        </w:rPr>
        <w:t>c</w:t>
      </w:r>
      <w:proofErr w:type="spellEnd"/>
      <w:r w:rsidRPr="000E52D2">
        <w:rPr>
          <w:rFonts w:ascii="Times" w:hAnsi="Times"/>
        </w:rPr>
        <w:t xml:space="preserve">(t) = u(t) où u(t) désigne l'échelon défini par : </w:t>
      </w:r>
    </w:p>
    <w:p w:rsidR="00F55308" w:rsidRPr="00C574F1" w:rsidRDefault="00F55308" w:rsidP="00FF26A6">
      <w:pPr>
        <w:pStyle w:val="Paragraphedeliste"/>
        <w:numPr>
          <w:ilvl w:val="0"/>
          <w:numId w:val="12"/>
        </w:numPr>
        <w:jc w:val="both"/>
        <w:rPr>
          <w:rFonts w:ascii="Times" w:hAnsi="Times"/>
        </w:rPr>
      </w:pPr>
      <w:r w:rsidRPr="00C574F1">
        <w:rPr>
          <w:rFonts w:ascii="Times" w:hAnsi="Times"/>
        </w:rPr>
        <w:t>u(t) = 0 si t &lt; 0</w:t>
      </w:r>
      <w:r>
        <w:rPr>
          <w:rFonts w:ascii="Times" w:hAnsi="Times"/>
        </w:rPr>
        <w:t> ;</w:t>
      </w:r>
    </w:p>
    <w:p w:rsidR="00F55308" w:rsidRPr="00C574F1" w:rsidRDefault="00F55308" w:rsidP="00FF26A6">
      <w:pPr>
        <w:pStyle w:val="Paragraphedeliste"/>
        <w:numPr>
          <w:ilvl w:val="0"/>
          <w:numId w:val="12"/>
        </w:numPr>
        <w:jc w:val="both"/>
        <w:rPr>
          <w:rFonts w:ascii="Times" w:hAnsi="Times"/>
        </w:rPr>
      </w:pPr>
      <w:r>
        <w:rPr>
          <w:rFonts w:ascii="Times" w:hAnsi="Times"/>
        </w:rPr>
        <w:t>u(t) = 100 mm si t &gt; 0.</w:t>
      </w:r>
    </w:p>
    <w:p w:rsidR="00F55308" w:rsidRPr="000E52D2" w:rsidRDefault="00F55308" w:rsidP="00F55308">
      <w:pPr>
        <w:jc w:val="both"/>
        <w:rPr>
          <w:rFonts w:ascii="Times" w:hAnsi="Times"/>
        </w:rPr>
      </w:pPr>
    </w:p>
    <w:p w:rsidR="00F55308" w:rsidRPr="00DF3B79" w:rsidRDefault="00F55308" w:rsidP="00DF3B79">
      <w:pPr>
        <w:pStyle w:val="Paragraphedeliste"/>
        <w:numPr>
          <w:ilvl w:val="0"/>
          <w:numId w:val="15"/>
        </w:numPr>
        <w:jc w:val="both"/>
        <w:rPr>
          <w:rFonts w:ascii="Times" w:hAnsi="Times"/>
          <w:i/>
        </w:rPr>
      </w:pPr>
      <w:r w:rsidRPr="00DF3B79">
        <w:rPr>
          <w:rFonts w:ascii="Times" w:hAnsi="Times"/>
          <w:i/>
        </w:rPr>
        <w:t xml:space="preserve">Tracer l’allure de la courbe de la réponse du système à ce signal sur la figure du document réponse. </w:t>
      </w:r>
    </w:p>
    <w:p w:rsidR="00F55308" w:rsidRPr="000E52D2" w:rsidRDefault="00DF6E79" w:rsidP="00F55308">
      <w:pPr>
        <w:jc w:val="both"/>
        <w:rPr>
          <w:rFonts w:ascii="Times" w:hAnsi="Times"/>
          <w:i/>
        </w:rPr>
      </w:pPr>
      <w:r>
        <w:rPr>
          <w:rFonts w:ascii="Times" w:hAnsi="Times"/>
          <w:i/>
        </w:rPr>
        <w:t>On veut voir apparaître :</w:t>
      </w:r>
    </w:p>
    <w:p w:rsidR="00F55308" w:rsidRPr="000E52D2" w:rsidRDefault="00F55308" w:rsidP="00F55308">
      <w:pPr>
        <w:ind w:firstLine="708"/>
        <w:jc w:val="both"/>
        <w:rPr>
          <w:rFonts w:ascii="Times" w:hAnsi="Times"/>
          <w:i/>
        </w:rPr>
      </w:pPr>
      <w:r w:rsidRPr="000E52D2">
        <w:rPr>
          <w:rFonts w:ascii="Times" w:hAnsi="Times"/>
          <w:i/>
        </w:rPr>
        <w:t xml:space="preserve">• la pente à l’origine ; </w:t>
      </w:r>
    </w:p>
    <w:p w:rsidR="00F55308" w:rsidRPr="000E52D2" w:rsidRDefault="00F55308" w:rsidP="00F55308">
      <w:pPr>
        <w:ind w:firstLine="708"/>
        <w:jc w:val="both"/>
        <w:rPr>
          <w:rFonts w:ascii="Times" w:hAnsi="Times"/>
          <w:i/>
        </w:rPr>
      </w:pPr>
      <w:r w:rsidRPr="000E52D2">
        <w:rPr>
          <w:rFonts w:ascii="Times" w:hAnsi="Times"/>
          <w:i/>
        </w:rPr>
        <w:t>• les éventuels dépassements</w:t>
      </w:r>
      <w:r w:rsidR="00DF6E79">
        <w:rPr>
          <w:rFonts w:ascii="Times" w:hAnsi="Times"/>
          <w:i/>
        </w:rPr>
        <w:t xml:space="preserve"> (on peut utiliser l’annexe)</w:t>
      </w:r>
      <w:r w:rsidRPr="000E52D2">
        <w:rPr>
          <w:rFonts w:ascii="Times" w:hAnsi="Times"/>
          <w:i/>
        </w:rPr>
        <w:t xml:space="preserve"> ; </w:t>
      </w:r>
    </w:p>
    <w:p w:rsidR="00F55308" w:rsidRPr="000E52D2" w:rsidRDefault="00F55308" w:rsidP="00F55308">
      <w:pPr>
        <w:ind w:firstLine="708"/>
        <w:jc w:val="both"/>
        <w:rPr>
          <w:rFonts w:ascii="Times" w:hAnsi="Times"/>
          <w:i/>
        </w:rPr>
      </w:pPr>
      <w:r w:rsidRPr="000E52D2">
        <w:rPr>
          <w:rFonts w:ascii="Times" w:hAnsi="Times"/>
          <w:i/>
        </w:rPr>
        <w:t xml:space="preserve">• la courbe en régime permanent. </w:t>
      </w:r>
    </w:p>
    <w:p w:rsidR="00F55308" w:rsidRPr="00DF3B79" w:rsidRDefault="00F55308" w:rsidP="00DF3B79">
      <w:pPr>
        <w:pStyle w:val="Paragraphedeliste"/>
        <w:numPr>
          <w:ilvl w:val="0"/>
          <w:numId w:val="15"/>
        </w:numPr>
        <w:jc w:val="both"/>
        <w:rPr>
          <w:rFonts w:ascii="Times" w:hAnsi="Times"/>
          <w:i/>
        </w:rPr>
      </w:pPr>
      <w:r w:rsidRPr="00DF3B79">
        <w:rPr>
          <w:rFonts w:ascii="Times" w:hAnsi="Times"/>
          <w:i/>
        </w:rPr>
        <w:lastRenderedPageBreak/>
        <w:t xml:space="preserve">Calculer analytiquement puis numériquement l’écart statique (ou erreur de position). </w:t>
      </w:r>
    </w:p>
    <w:p w:rsidR="00F55308" w:rsidRPr="00C574F1" w:rsidRDefault="00F55308" w:rsidP="00F55308">
      <w:pPr>
        <w:jc w:val="both"/>
        <w:rPr>
          <w:rFonts w:ascii="Times" w:hAnsi="Times"/>
          <w:i/>
        </w:rPr>
      </w:pPr>
      <w:r w:rsidRPr="00C574F1">
        <w:rPr>
          <w:rFonts w:ascii="Times" w:hAnsi="Times"/>
          <w:i/>
        </w:rPr>
        <w:t>Que peut-on en conclure</w:t>
      </w:r>
      <w:r w:rsidR="00DF6E79">
        <w:rPr>
          <w:rFonts w:ascii="Times" w:hAnsi="Times"/>
          <w:i/>
        </w:rPr>
        <w:t xml:space="preserve"> vis-à-vis de la précision</w:t>
      </w:r>
      <w:r w:rsidRPr="00C574F1">
        <w:rPr>
          <w:rFonts w:ascii="Times" w:hAnsi="Times"/>
          <w:i/>
        </w:rPr>
        <w:t xml:space="preserve"> ?</w:t>
      </w:r>
    </w:p>
    <w:p w:rsidR="00F55308" w:rsidRDefault="00F55308" w:rsidP="00F55308">
      <w:pPr>
        <w:jc w:val="both"/>
        <w:rPr>
          <w:rFonts w:ascii="Times" w:hAnsi="Times"/>
        </w:rPr>
      </w:pPr>
    </w:p>
    <w:p w:rsidR="00F55308" w:rsidRPr="001D2441" w:rsidRDefault="00F55308" w:rsidP="00F55308">
      <w:pPr>
        <w:jc w:val="both"/>
        <w:rPr>
          <w:rFonts w:ascii="Times" w:hAnsi="Times"/>
        </w:rPr>
      </w:pPr>
      <w:r>
        <w:rPr>
          <w:rFonts w:ascii="Times" w:hAnsi="Times"/>
        </w:rPr>
        <w:t xml:space="preserve">Dans la réalité le </w:t>
      </w:r>
      <w:proofErr w:type="spellStart"/>
      <w:r>
        <w:rPr>
          <w:rFonts w:ascii="Times" w:hAnsi="Times"/>
        </w:rPr>
        <w:t>servo</w:t>
      </w:r>
      <w:r w:rsidRPr="001D2441">
        <w:rPr>
          <w:rFonts w:ascii="Times" w:hAnsi="Times"/>
        </w:rPr>
        <w:t>distributeur</w:t>
      </w:r>
      <w:proofErr w:type="spellEnd"/>
      <w:r w:rsidRPr="001D2441">
        <w:rPr>
          <w:rFonts w:ascii="Times" w:hAnsi="Times"/>
        </w:rPr>
        <w:t xml:space="preserve"> proportionnel délivre un débit d’huile q</w:t>
      </w:r>
      <w:r w:rsidRPr="001D2441">
        <w:rPr>
          <w:rFonts w:ascii="Times" w:hAnsi="Times"/>
          <w:vertAlign w:val="subscript"/>
        </w:rPr>
        <w:t>1</w:t>
      </w:r>
      <w:r w:rsidRPr="001D2441">
        <w:rPr>
          <w:rFonts w:ascii="Times" w:hAnsi="Times"/>
        </w:rPr>
        <w:t xml:space="preserve">(t) avec un retard de τ = 0,1 s et un gain </w:t>
      </w:r>
      <m:oMath>
        <m:sSub>
          <m:sSubPr>
            <m:ctrlPr>
              <w:rPr>
                <w:rFonts w:ascii="Cambria Math" w:hAnsi="Cambria Math"/>
                <w:i/>
              </w:rPr>
            </m:ctrlPr>
          </m:sSubPr>
          <m:e>
            <m:r>
              <w:rPr>
                <w:rFonts w:ascii="Cambria Math" w:hAnsi="Cambria Math"/>
              </w:rPr>
              <m:t>K</m:t>
            </m:r>
          </m:e>
          <m:sub>
            <m:r>
              <w:rPr>
                <w:rFonts w:ascii="Cambria Math" w:hAnsi="Cambria Math"/>
              </w:rPr>
              <m:t>e</m:t>
            </m:r>
          </m:sub>
        </m:sSub>
      </m:oMath>
      <w:r w:rsidRPr="001D2441">
        <w:rPr>
          <w:rFonts w:ascii="Times" w:hAnsi="Times"/>
        </w:rPr>
        <w:t xml:space="preserve"> = 2.10</w:t>
      </w:r>
      <w:r w:rsidRPr="001D2441">
        <w:rPr>
          <w:rFonts w:ascii="Times" w:hAnsi="Times"/>
          <w:vertAlign w:val="superscript"/>
        </w:rPr>
        <w:t>– 4</w:t>
      </w:r>
      <w:r w:rsidRPr="001D2441">
        <w:rPr>
          <w:rFonts w:ascii="Times" w:hAnsi="Times"/>
        </w:rPr>
        <w:t xml:space="preserve"> m</w:t>
      </w:r>
      <w:r w:rsidRPr="001D2441">
        <w:rPr>
          <w:rFonts w:ascii="Times" w:hAnsi="Times"/>
          <w:vertAlign w:val="superscript"/>
        </w:rPr>
        <w:t>3</w:t>
      </w:r>
      <w:proofErr w:type="gramStart"/>
      <w:r w:rsidRPr="001D2441">
        <w:rPr>
          <w:rFonts w:ascii="Times" w:hAnsi="Times"/>
        </w:rPr>
        <w:t>/</w:t>
      </w:r>
      <w:r>
        <w:rPr>
          <w:rFonts w:ascii="Times" w:hAnsi="Times"/>
        </w:rPr>
        <w:t>(</w:t>
      </w:r>
      <w:proofErr w:type="spellStart"/>
      <w:proofErr w:type="gramEnd"/>
      <w:r w:rsidRPr="001D2441">
        <w:rPr>
          <w:rFonts w:ascii="Times" w:hAnsi="Times"/>
        </w:rPr>
        <w:t>s</w:t>
      </w:r>
      <w:r>
        <w:rPr>
          <w:rFonts w:ascii="Times" w:hAnsi="Times"/>
        </w:rPr>
        <w:t>.</w:t>
      </w:r>
      <w:r w:rsidRPr="001D2441">
        <w:rPr>
          <w:rFonts w:ascii="Times" w:hAnsi="Times"/>
        </w:rPr>
        <w:t>V</w:t>
      </w:r>
      <w:proofErr w:type="spellEnd"/>
      <w:r>
        <w:rPr>
          <w:rFonts w:ascii="Times" w:hAnsi="Times"/>
        </w:rPr>
        <w:t>)</w:t>
      </w:r>
      <w:r w:rsidRPr="001D2441">
        <w:rPr>
          <w:rFonts w:ascii="Times" w:hAnsi="Times"/>
        </w:rPr>
        <w:t xml:space="preserve"> qui équivaut à un premier ordre. </w:t>
      </w:r>
    </w:p>
    <w:p w:rsidR="00F55308" w:rsidRPr="001D2441" w:rsidRDefault="00F55308" w:rsidP="00F55308">
      <w:pPr>
        <w:jc w:val="both"/>
        <w:rPr>
          <w:rFonts w:ascii="Times" w:hAnsi="Times"/>
        </w:rPr>
      </w:pPr>
    </w:p>
    <w:p w:rsidR="00F55308" w:rsidRPr="00DF3B79" w:rsidRDefault="00F55308" w:rsidP="00DF3B79">
      <w:pPr>
        <w:pStyle w:val="Paragraphedeliste"/>
        <w:numPr>
          <w:ilvl w:val="0"/>
          <w:numId w:val="15"/>
        </w:numPr>
        <w:jc w:val="both"/>
        <w:rPr>
          <w:rFonts w:ascii="Times" w:hAnsi="Times"/>
          <w:i/>
        </w:rPr>
      </w:pPr>
      <w:r w:rsidRPr="00DF3B79">
        <w:rPr>
          <w:rFonts w:ascii="Times" w:hAnsi="Times"/>
          <w:i/>
        </w:rPr>
        <w:t xml:space="preserve">Calculer la nouvelle fonction de transfert en boucle fermée sous sa forme canonique : </w:t>
      </w:r>
      <m:oMath>
        <m:f>
          <m:fPr>
            <m:ctrlPr>
              <w:rPr>
                <w:rFonts w:ascii="Cambria Math" w:hAnsi="Cambria Math"/>
                <w:i/>
              </w:rPr>
            </m:ctrlPr>
          </m:fPr>
          <m:num>
            <m:r>
              <w:rPr>
                <w:rFonts w:ascii="Cambria Math" w:hAnsi="Cambria Math"/>
              </w:rPr>
              <m:t>Y(p)</m:t>
            </m:r>
          </m:num>
          <m:den>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(p)</m:t>
            </m:r>
          </m:den>
        </m:f>
      </m:oMath>
      <w:r w:rsidRPr="00DF3B79">
        <w:rPr>
          <w:rFonts w:ascii="Times" w:hAnsi="Times"/>
          <w:i/>
        </w:rPr>
        <w:t xml:space="preserve"> en fonction des différents coefficients littéraux caractérisant le système. Effectuer l’application numérique pour A=1.</w:t>
      </w:r>
    </w:p>
    <w:p w:rsidR="00F55308" w:rsidRDefault="00F55308" w:rsidP="00F55308">
      <w:pPr>
        <w:jc w:val="both"/>
        <w:rPr>
          <w:rFonts w:ascii="Times" w:hAnsi="Times"/>
          <w:i/>
        </w:rPr>
      </w:pPr>
    </w:p>
    <w:p w:rsidR="00F55308" w:rsidRPr="00DF3B79" w:rsidRDefault="00F55308" w:rsidP="00DF3B79">
      <w:pPr>
        <w:pStyle w:val="Paragraphedeliste"/>
        <w:numPr>
          <w:ilvl w:val="0"/>
          <w:numId w:val="15"/>
        </w:numPr>
        <w:jc w:val="both"/>
        <w:rPr>
          <w:rFonts w:ascii="Times" w:hAnsi="Times"/>
          <w:i/>
        </w:rPr>
      </w:pPr>
      <w:r w:rsidRPr="00DF3B79">
        <w:rPr>
          <w:rFonts w:ascii="Times" w:hAnsi="Times"/>
          <w:i/>
        </w:rPr>
        <w:t xml:space="preserve">D’après le tracé de la réponse à un échelon d’amplitude 100 mm sur le document réponse, déterminer l’écart statique ainsi que le temps de réponse. Comparer avec la première modélisation (le </w:t>
      </w:r>
      <w:proofErr w:type="spellStart"/>
      <w:r w:rsidRPr="00DF3B79">
        <w:rPr>
          <w:rFonts w:ascii="Times" w:hAnsi="Times"/>
          <w:i/>
        </w:rPr>
        <w:t>servodistributeur</w:t>
      </w:r>
      <w:proofErr w:type="spellEnd"/>
      <w:r w:rsidRPr="00DF3B79">
        <w:rPr>
          <w:rFonts w:ascii="Times" w:hAnsi="Times"/>
          <w:i/>
        </w:rPr>
        <w:t xml:space="preserve"> proportionnel délivre un débit d’huile q</w:t>
      </w:r>
      <w:r w:rsidRPr="00DF3B79">
        <w:rPr>
          <w:rFonts w:ascii="Times" w:hAnsi="Times"/>
          <w:i/>
          <w:vertAlign w:val="subscript"/>
        </w:rPr>
        <w:t>1</w:t>
      </w:r>
      <w:r w:rsidRPr="00DF3B79">
        <w:rPr>
          <w:rFonts w:ascii="Times" w:hAnsi="Times"/>
          <w:i/>
        </w:rPr>
        <w:t xml:space="preserve">(t) proportionnel à sa tension de commande </w:t>
      </w:r>
      <w:proofErr w:type="spellStart"/>
      <w:r w:rsidRPr="00DF3B79">
        <w:rPr>
          <w:rFonts w:ascii="Times" w:hAnsi="Times"/>
          <w:i/>
        </w:rPr>
        <w:t>u</w:t>
      </w:r>
      <w:r w:rsidRPr="00DF3B79">
        <w:rPr>
          <w:rFonts w:ascii="Times" w:hAnsi="Times"/>
          <w:i/>
          <w:vertAlign w:val="subscript"/>
        </w:rPr>
        <w:t>e</w:t>
      </w:r>
      <w:proofErr w:type="spellEnd"/>
      <w:r w:rsidRPr="00DF3B79">
        <w:rPr>
          <w:rFonts w:ascii="Times" w:hAnsi="Times"/>
          <w:i/>
        </w:rPr>
        <w:t>(t)). Conclure.</w:t>
      </w:r>
    </w:p>
    <w:p w:rsidR="00D26B27" w:rsidRDefault="00D26B27">
      <w:pPr>
        <w:rPr>
          <w:rFonts w:ascii="Times New Roman" w:hAnsi="Times New Roman"/>
          <w:sz w:val="20"/>
        </w:rPr>
      </w:pPr>
      <w:r>
        <w:rPr>
          <w:rFonts w:ascii="Times New Roman" w:hAnsi="Times New Roman"/>
          <w:sz w:val="20"/>
        </w:rPr>
        <w:br w:type="page"/>
      </w:r>
    </w:p>
    <w:p w:rsidR="00D26B27" w:rsidRPr="00DF05D9" w:rsidRDefault="00D26B27" w:rsidP="00D26B27">
      <w:pPr>
        <w:pBdr>
          <w:bottom w:val="single" w:sz="4" w:space="1" w:color="auto"/>
        </w:pBdr>
        <w:jc w:val="center"/>
        <w:rPr>
          <w:b/>
          <w:i/>
        </w:rPr>
      </w:pPr>
      <w:r w:rsidRPr="00DF05D9">
        <w:rPr>
          <w:b/>
          <w:i/>
        </w:rPr>
        <w:lastRenderedPageBreak/>
        <w:t>ANNEXE</w:t>
      </w:r>
    </w:p>
    <w:p w:rsidR="00D26B27" w:rsidRDefault="00D26B27" w:rsidP="00D26B27">
      <w:pPr>
        <w:jc w:val="center"/>
        <w:rPr>
          <w:b/>
        </w:rPr>
      </w:pPr>
    </w:p>
    <w:p w:rsidR="00D26B27" w:rsidRPr="00A553FB" w:rsidRDefault="00D26B27" w:rsidP="00D26B27">
      <w:pPr>
        <w:jc w:val="center"/>
        <w:rPr>
          <w:b/>
        </w:rPr>
      </w:pPr>
      <w:r>
        <w:rPr>
          <w:b/>
        </w:rPr>
        <w:t>1</w:t>
      </w:r>
      <w:r w:rsidRPr="00A553FB">
        <w:rPr>
          <w:b/>
          <w:vertAlign w:val="superscript"/>
        </w:rPr>
        <w:t>er</w:t>
      </w:r>
      <w:r>
        <w:rPr>
          <w:b/>
        </w:rPr>
        <w:t xml:space="preserve"> dépassement réduit pour un système du 2</w:t>
      </w:r>
      <w:r w:rsidRPr="00A553FB">
        <w:rPr>
          <w:b/>
          <w:vertAlign w:val="superscript"/>
        </w:rPr>
        <w:t>nd</w:t>
      </w:r>
      <w:r>
        <w:rPr>
          <w:b/>
        </w:rPr>
        <w:t xml:space="preserve"> ordre</w:t>
      </w:r>
    </w:p>
    <w:p w:rsidR="00D26B27" w:rsidRDefault="00D26B27" w:rsidP="00D26B27">
      <w:pPr>
        <w:ind w:left="-567" w:right="-426"/>
        <w:jc w:val="center"/>
      </w:pPr>
      <w:r w:rsidRPr="004A489B">
        <w:object w:dxaOrig="6615" w:dyaOrig="4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9.75pt;height:204.5pt" o:ole="" fillcolor="window">
            <v:imagedata r:id="rId17" o:title=""/>
          </v:shape>
          <o:OLEObject Type="Embed" ProgID="Word.Picture.8" ShapeID="_x0000_i1025" DrawAspect="Content" ObjectID="_1447830790" r:id="rId18"/>
        </w:object>
      </w:r>
    </w:p>
    <w:p w:rsidR="00D26B27" w:rsidRPr="00A553FB" w:rsidRDefault="00D26B27" w:rsidP="00D26B27">
      <w:pPr>
        <w:jc w:val="center"/>
        <w:rPr>
          <w:b/>
        </w:rPr>
      </w:pPr>
      <w:r>
        <w:rPr>
          <w:b/>
        </w:rPr>
        <w:t>Temps de réponse réduit pour un système du 2</w:t>
      </w:r>
      <w:r w:rsidRPr="00A553FB">
        <w:rPr>
          <w:b/>
          <w:vertAlign w:val="superscript"/>
        </w:rPr>
        <w:t>nd</w:t>
      </w:r>
      <w:r>
        <w:rPr>
          <w:b/>
        </w:rPr>
        <w:t xml:space="preserve"> ordre</w:t>
      </w:r>
    </w:p>
    <w:p w:rsidR="00D26B27" w:rsidRPr="00FE4DD0" w:rsidRDefault="00D26B27" w:rsidP="00D26B27">
      <w:pPr>
        <w:ind w:left="-567" w:right="-426"/>
        <w:jc w:val="center"/>
        <w:rPr>
          <w:rFonts w:ascii="Times New Roman" w:hAnsi="Times New Roman"/>
          <w:sz w:val="20"/>
        </w:rPr>
      </w:pPr>
      <w:r>
        <w:rPr>
          <w:noProof/>
        </w:rPr>
        <mc:AlternateContent>
          <mc:Choice Requires="wps">
            <w:drawing>
              <wp:anchor distT="0" distB="0" distL="114300" distR="114300" simplePos="0" relativeHeight="251659264" behindDoc="0" locked="0" layoutInCell="1" allowOverlap="1">
                <wp:simplePos x="0" y="0"/>
                <wp:positionH relativeFrom="column">
                  <wp:posOffset>4910492</wp:posOffset>
                </wp:positionH>
                <wp:positionV relativeFrom="paragraph">
                  <wp:posOffset>3099435</wp:posOffset>
                </wp:positionV>
                <wp:extent cx="148590" cy="201930"/>
                <wp:effectExtent l="0" t="0" r="3810" b="762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 cy="201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082A" w:rsidRPr="00872CCD" w:rsidRDefault="00F1082A" w:rsidP="00D26B27">
                            <w:pPr>
                              <w:jc w:val="center"/>
                              <w:rPr>
                                <w:rFonts w:ascii="Symbol" w:hAnsi="Symbol"/>
                              </w:rPr>
                            </w:pPr>
                            <w:r w:rsidRPr="00872CCD">
                              <w:rPr>
                                <w:rFonts w:ascii="Symbol" w:hAnsi="Symbol"/>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45" o:spid="_x0000_s1026" type="#_x0000_t202" style="position:absolute;left:0;text-align:left;margin-left:386.65pt;margin-top:244.05pt;width:11.7pt;height:15.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" stroked="f">
                <v:textbox inset="0,0,0,0">
                  <w:txbxContent>
                    <w:p w:rsidR="00F1082A" w:rsidRPr="00872CCD" w:rsidRDefault="00F1082A" w:rsidP="00D26B27">
                      <w:pPr>
                        <w:jc w:val="center"/>
                        <w:rPr>
                          <w:rFonts w:ascii="Symbol" w:hAnsi="Symbol"/>
                        </w:rPr>
                      </w:pPr>
                      <w:r w:rsidRPr="00872CCD">
                        <w:rPr>
                          <w:rFonts w:ascii="Symbol" w:hAnsi="Symbol"/>
                        </w:rPr>
                        <w:t></w:t>
                      </w:r>
                    </w:p>
                  </w:txbxContent>
                </v:textbox>
              </v:shape>
            </w:pict>
          </mc:Fallback>
        </mc:AlternateContent>
      </w:r>
      <w:r w:rsidRPr="004A489B">
        <w:object w:dxaOrig="5036" w:dyaOrig="3484">
          <v:shape id="_x0000_i1026" type="#_x0000_t75" style="width:369.4pt;height:256.7pt" o:ole="" fillcolor="window">
            <v:imagedata r:id="rId19" o:title=""/>
          </v:shape>
          <o:OLEObject Type="Embed" ProgID="Word.Picture.8" ShapeID="_x0000_i1026" DrawAspect="Content" ObjectID="_1447830791" r:id="rId20"/>
        </w:object>
      </w:r>
    </w:p>
    <w:p w:rsidR="009B2A48" w:rsidRPr="0035437D" w:rsidRDefault="009B2A48" w:rsidP="0035437D">
      <w:pPr>
        <w:jc w:val="both"/>
        <w:rPr>
          <w:rFonts w:ascii="Times New Roman" w:hAnsi="Times New Roman"/>
          <w:sz w:val="20"/>
        </w:rPr>
      </w:pPr>
    </w:p>
    <w:p w:rsidR="0035437D" w:rsidRPr="0035437D" w:rsidRDefault="0035437D" w:rsidP="0035437D">
      <w:pPr>
        <w:jc w:val="both"/>
        <w:rPr>
          <w:rFonts w:ascii="Times New Roman" w:hAnsi="Times New Roman"/>
          <w:sz w:val="20"/>
        </w:rPr>
      </w:pPr>
    </w:p>
    <w:p w:rsidR="0022320C" w:rsidRDefault="0022320C" w:rsidP="00F0183C">
      <w:pPr>
        <w:jc w:val="both"/>
        <w:rPr>
          <w:rFonts w:ascii="Times New Roman" w:hAnsi="Times New Roman"/>
          <w:sz w:val="20"/>
        </w:rPr>
        <w:sectPr w:rsidR="0022320C" w:rsidSect="00FB61B2">
          <w:headerReference w:type="default" r:id="rId21"/>
          <w:pgSz w:w="11906" w:h="16838"/>
          <w:pgMar w:top="1077" w:right="748" w:bottom="902" w:left="902" w:header="567" w:footer="709" w:gutter="0"/>
          <w:cols w:space="708"/>
          <w:docGrid w:linePitch="360"/>
        </w:sectPr>
      </w:pPr>
    </w:p>
    <w:p w:rsidR="00EA2242" w:rsidRPr="00F0183C" w:rsidRDefault="00EA2242" w:rsidP="00F0183C">
      <w:pPr>
        <w:jc w:val="both"/>
        <w:rPr>
          <w:rFonts w:ascii="Times New Roman" w:hAnsi="Times New Roman"/>
          <w:sz w:val="20"/>
        </w:rPr>
      </w:pPr>
    </w:p>
    <w:p w:rsidR="00E24DFF" w:rsidRDefault="00F71BC4" w:rsidP="00CA3ECA">
      <w:pPr>
        <w:rPr>
          <w:rFonts w:ascii="Times New Roman" w:hAnsi="Times New Roman"/>
          <w:i/>
        </w:rPr>
      </w:pPr>
      <w:r w:rsidRPr="00CA3ECA">
        <w:rPr>
          <w:rFonts w:ascii="Times New Roman" w:hAnsi="Times New Roman"/>
          <w:i/>
        </w:rPr>
        <w:t>Q</w:t>
      </w:r>
      <w:r w:rsidR="00885A7C">
        <w:rPr>
          <w:rFonts w:ascii="Times New Roman" w:hAnsi="Times New Roman"/>
          <w:i/>
        </w:rPr>
        <w:t>2</w:t>
      </w:r>
      <w:r w:rsidRPr="00CA3ECA">
        <w:rPr>
          <w:rFonts w:ascii="Times New Roman" w:hAnsi="Times New Roman"/>
          <w:i/>
        </w:rPr>
        <w:t> :</w:t>
      </w:r>
    </w:p>
    <w:p w:rsidR="004938D5" w:rsidRDefault="004938D5" w:rsidP="00CA3ECA">
      <w:pPr>
        <w:rPr>
          <w:rFonts w:ascii="Times New Roman" w:hAnsi="Times New Roman"/>
          <w:i/>
        </w:rPr>
      </w:pPr>
    </w:p>
    <w:p w:rsidR="004938D5" w:rsidRDefault="0097161B" w:rsidP="00CA3ECA">
      <w:pPr>
        <w:rPr>
          <w:rFonts w:ascii="Times New Roman" w:hAnsi="Times New Roman"/>
          <w:i/>
        </w:rPr>
      </w:pPr>
      <w:r>
        <w:rPr>
          <w:rFonts w:ascii="Times New Roman" w:hAnsi="Times New Roman"/>
          <w:i/>
          <w:noProof/>
        </w:rPr>
        <w:drawing>
          <wp:inline distT="0" distB="0" distL="0" distR="0">
            <wp:extent cx="9434457" cy="4619406"/>
            <wp:effectExtent l="0" t="0" r="0" b="0"/>
            <wp:docPr id="5" name="Image 5" descr="D:\Documents and Settings\internat\Mes documents\sourdun\PCSI\sourdun\DS\2013\DM4\ibd vie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internat\Mes documents\sourdun\PCSI\sourdun\DS\2013\DM4\ibd vierge.jpg"/>
                    <pic:cNvPicPr>
                      <a:picLocks noChangeAspect="1" noChangeArrowheads="1"/>
                    </pic:cNvPicPr>
                  </pic:nvPicPr>
                  <pic:blipFill rotWithShape="1">
                    <a:blip r:embed="rId22">
                      <a:extLst>
                        <a:ext uri="{28A0092B-C50C-407E-A947-70E740481C1C}">
                          <a14:useLocalDpi xmlns:a14="http://schemas.microsoft.com/office/drawing/2010/main" val="0"/>
                        </a:ext>
                      </a:extLst>
                    </a:blip>
                    <a:srcRect r="914" b="2296"/>
                    <a:stretch/>
                  </pic:blipFill>
                  <pic:spPr bwMode="auto">
                    <a:xfrm>
                      <a:off x="0" y="0"/>
                      <a:ext cx="9434158" cy="4619260"/>
                    </a:xfrm>
                    <a:prstGeom prst="rect">
                      <a:avLst/>
                    </a:prstGeom>
                    <a:noFill/>
                    <a:ln>
                      <a:noFill/>
                    </a:ln>
                    <a:extLst>
                      <a:ext uri="{53640926-AAD7-44D8-BBD7-CCE9431645EC}">
                        <a14:shadowObscured xmlns:a14="http://schemas.microsoft.com/office/drawing/2010/main"/>
                      </a:ext>
                    </a:extLst>
                  </pic:spPr>
                </pic:pic>
              </a:graphicData>
            </a:graphic>
          </wp:inline>
        </w:drawing>
      </w:r>
    </w:p>
    <w:p w:rsidR="004938D5" w:rsidRDefault="004938D5" w:rsidP="00CA3ECA">
      <w:pPr>
        <w:rPr>
          <w:rFonts w:ascii="Times" w:hAnsi="Times"/>
          <w:i/>
        </w:rPr>
      </w:pPr>
      <w:r>
        <w:rPr>
          <w:rFonts w:ascii="Times New Roman" w:hAnsi="Times New Roman"/>
          <w:i/>
        </w:rPr>
        <w:t>Pour ne pas surcharger le diagramme un seul flux représente chaque couple</w:t>
      </w:r>
      <w:r w:rsidRPr="004938D5">
        <w:rPr>
          <w:rFonts w:ascii="Times New Roman" w:hAnsi="Times New Roman"/>
          <w:i/>
        </w:rPr>
        <w:t xml:space="preserve"> d’information </w:t>
      </w:r>
      <w:r w:rsidRPr="004938D5">
        <w:rPr>
          <w:rFonts w:ascii="Times" w:hAnsi="Times"/>
          <w:i/>
        </w:rPr>
        <w:t>c</w:t>
      </w:r>
      <w:r w:rsidRPr="004938D5">
        <w:rPr>
          <w:rFonts w:ascii="Times" w:hAnsi="Times"/>
          <w:i/>
          <w:vertAlign w:val="subscript"/>
        </w:rPr>
        <w:t>i</w:t>
      </w:r>
      <w:r w:rsidRPr="004938D5">
        <w:rPr>
          <w:rFonts w:ascii="Times" w:hAnsi="Times"/>
          <w:i/>
        </w:rPr>
        <w:t xml:space="preserve">, </w:t>
      </w:r>
      <w:r w:rsidR="00B42646">
        <w:rPr>
          <w:rFonts w:ascii="Times" w:hAnsi="Times"/>
          <w:i/>
        </w:rPr>
        <w:t>p</w:t>
      </w:r>
      <w:r w:rsidRPr="004938D5">
        <w:rPr>
          <w:rFonts w:ascii="Times" w:hAnsi="Times"/>
          <w:i/>
          <w:vertAlign w:val="subscript"/>
        </w:rPr>
        <w:t>i</w:t>
      </w:r>
      <w:r w:rsidRPr="004938D5">
        <w:rPr>
          <w:rFonts w:ascii="Times" w:hAnsi="Times"/>
          <w:i/>
        </w:rPr>
        <w:t>, s</w:t>
      </w:r>
      <w:r w:rsidRPr="004938D5">
        <w:rPr>
          <w:rFonts w:ascii="Times" w:hAnsi="Times"/>
          <w:i/>
          <w:vertAlign w:val="subscript"/>
        </w:rPr>
        <w:t>i</w:t>
      </w:r>
      <w:r w:rsidRPr="004938D5">
        <w:rPr>
          <w:rFonts w:ascii="Times" w:hAnsi="Times"/>
          <w:i/>
        </w:rPr>
        <w:t>. Par exemple un seul flux pour c</w:t>
      </w:r>
      <w:r w:rsidRPr="004938D5">
        <w:rPr>
          <w:rFonts w:ascii="Times" w:hAnsi="Times"/>
          <w:i/>
          <w:vertAlign w:val="subscript"/>
        </w:rPr>
        <w:t>0</w:t>
      </w:r>
      <w:r w:rsidRPr="004938D5">
        <w:rPr>
          <w:rFonts w:ascii="Times" w:hAnsi="Times"/>
          <w:i/>
        </w:rPr>
        <w:t xml:space="preserve"> et c</w:t>
      </w:r>
      <w:r w:rsidRPr="004938D5">
        <w:rPr>
          <w:rFonts w:ascii="Times" w:hAnsi="Times"/>
          <w:i/>
          <w:vertAlign w:val="subscript"/>
        </w:rPr>
        <w:t>1</w:t>
      </w:r>
      <w:r w:rsidRPr="004938D5">
        <w:rPr>
          <w:rFonts w:ascii="Times" w:hAnsi="Times"/>
          <w:i/>
        </w:rPr>
        <w:t>.</w:t>
      </w:r>
    </w:p>
    <w:p w:rsidR="00B42646" w:rsidRDefault="00B42646" w:rsidP="00CA3ECA">
      <w:pPr>
        <w:rPr>
          <w:rFonts w:ascii="Times" w:hAnsi="Times"/>
          <w:i/>
        </w:rPr>
      </w:pPr>
      <w:r>
        <w:rPr>
          <w:rFonts w:ascii="Times" w:hAnsi="Times"/>
          <w:i/>
        </w:rPr>
        <w:t>Tous les ports sont déjà représentés.</w:t>
      </w:r>
    </w:p>
    <w:p w:rsidR="00B42646" w:rsidRDefault="00B42646" w:rsidP="00CA3ECA">
      <w:pPr>
        <w:rPr>
          <w:rFonts w:ascii="Times New Roman" w:hAnsi="Times New Roman"/>
          <w:i/>
        </w:rPr>
      </w:pPr>
      <w:r>
        <w:rPr>
          <w:rFonts w:ascii="Times" w:hAnsi="Times"/>
          <w:i/>
        </w:rPr>
        <w:t xml:space="preserve">Les </w:t>
      </w:r>
      <w:r w:rsidRPr="004938D5">
        <w:rPr>
          <w:rFonts w:ascii="Times New Roman" w:hAnsi="Times New Roman"/>
          <w:i/>
        </w:rPr>
        <w:t>information</w:t>
      </w:r>
      <w:r>
        <w:rPr>
          <w:rFonts w:ascii="Times New Roman" w:hAnsi="Times New Roman"/>
          <w:i/>
        </w:rPr>
        <w:t>s</w:t>
      </w:r>
      <w:r w:rsidRPr="004938D5">
        <w:rPr>
          <w:rFonts w:ascii="Times New Roman" w:hAnsi="Times New Roman"/>
          <w:i/>
        </w:rPr>
        <w:t xml:space="preserve"> </w:t>
      </w:r>
      <w:proofErr w:type="spellStart"/>
      <w:r>
        <w:rPr>
          <w:rFonts w:ascii="Times" w:hAnsi="Times"/>
          <w:i/>
        </w:rPr>
        <w:t>k</w:t>
      </w:r>
      <w:r w:rsidRPr="004938D5">
        <w:rPr>
          <w:rFonts w:ascii="Times" w:hAnsi="Times"/>
          <w:i/>
          <w:vertAlign w:val="subscript"/>
        </w:rPr>
        <w:t>i</w:t>
      </w:r>
      <w:proofErr w:type="spellEnd"/>
      <w:r w:rsidRPr="004938D5">
        <w:rPr>
          <w:rFonts w:ascii="Times" w:hAnsi="Times"/>
          <w:i/>
        </w:rPr>
        <w:t xml:space="preserve">, </w:t>
      </w:r>
      <w:r>
        <w:rPr>
          <w:rFonts w:ascii="Times" w:hAnsi="Times"/>
          <w:i/>
        </w:rPr>
        <w:t>b</w:t>
      </w:r>
      <w:r w:rsidRPr="004938D5">
        <w:rPr>
          <w:rFonts w:ascii="Times" w:hAnsi="Times"/>
          <w:i/>
          <w:vertAlign w:val="subscript"/>
        </w:rPr>
        <w:t>i</w:t>
      </w:r>
      <w:r w:rsidRPr="004938D5">
        <w:rPr>
          <w:rFonts w:ascii="Times" w:hAnsi="Times"/>
          <w:i/>
        </w:rPr>
        <w:t xml:space="preserve">, </w:t>
      </w:r>
      <w:r>
        <w:rPr>
          <w:rFonts w:ascii="Times" w:hAnsi="Times"/>
          <w:i/>
        </w:rPr>
        <w:t>t</w:t>
      </w:r>
      <w:r w:rsidRPr="004938D5">
        <w:rPr>
          <w:rFonts w:ascii="Times" w:hAnsi="Times"/>
          <w:i/>
          <w:vertAlign w:val="subscript"/>
        </w:rPr>
        <w:t>i</w:t>
      </w:r>
      <w:r w:rsidRPr="00B42646">
        <w:rPr>
          <w:rFonts w:ascii="Times" w:hAnsi="Times"/>
          <w:i/>
        </w:rPr>
        <w:t xml:space="preserve"> ne sont pas représentées.</w:t>
      </w:r>
    </w:p>
    <w:p w:rsidR="004938D5" w:rsidRPr="00CA3ECA" w:rsidRDefault="004938D5" w:rsidP="00CA3ECA">
      <w:pPr>
        <w:rPr>
          <w:rFonts w:ascii="Times New Roman" w:hAnsi="Times New Roman"/>
          <w:i/>
        </w:rPr>
      </w:pPr>
    </w:p>
    <w:p w:rsidR="00F71BC4" w:rsidRDefault="00F71BC4" w:rsidP="00DF461F">
      <w:pPr>
        <w:jc w:val="center"/>
        <w:sectPr w:rsidR="00F71BC4" w:rsidSect="00F71BC4">
          <w:headerReference w:type="default" r:id="rId23"/>
          <w:footerReference w:type="default" r:id="rId24"/>
          <w:pgSz w:w="16838" w:h="11906" w:orient="landscape"/>
          <w:pgMar w:top="748" w:right="902" w:bottom="902" w:left="1077" w:header="709" w:footer="709" w:gutter="0"/>
          <w:pgNumType w:start="1"/>
          <w:cols w:space="708"/>
          <w:docGrid w:linePitch="360"/>
        </w:sectPr>
      </w:pPr>
      <w:bookmarkStart w:id="1" w:name="_MON_1256398892"/>
      <w:bookmarkEnd w:id="1"/>
    </w:p>
    <w:p w:rsidR="00D26B27" w:rsidRDefault="00D26B27" w:rsidP="00D26B27">
      <w:pPr>
        <w:jc w:val="both"/>
        <w:rPr>
          <w:rFonts w:ascii="Times" w:hAnsi="Times"/>
        </w:rPr>
      </w:pPr>
      <w:r>
        <w:rPr>
          <w:rFonts w:ascii="Times" w:hAnsi="Times"/>
        </w:rPr>
        <w:lastRenderedPageBreak/>
        <w:t>Q</w:t>
      </w:r>
      <w:r w:rsidR="00885A7C">
        <w:rPr>
          <w:rFonts w:ascii="Times" w:hAnsi="Times"/>
        </w:rPr>
        <w:t>5</w:t>
      </w:r>
      <w:r>
        <w:rPr>
          <w:rFonts w:ascii="Times" w:hAnsi="Times"/>
        </w:rPr>
        <w:t> :</w:t>
      </w:r>
    </w:p>
    <w:p w:rsidR="00D26B27" w:rsidRDefault="00D26B27" w:rsidP="00D26B27">
      <w:pPr>
        <w:jc w:val="center"/>
        <w:rPr>
          <w:rFonts w:ascii="Times" w:hAnsi="Times"/>
          <w:szCs w:val="16"/>
        </w:rPr>
      </w:pPr>
      <w:r>
        <w:rPr>
          <w:rFonts w:ascii="Times" w:hAnsi="Times"/>
          <w:noProof/>
          <w:szCs w:val="16"/>
        </w:rPr>
        <w:drawing>
          <wp:inline distT="0" distB="0" distL="0" distR="0" wp14:anchorId="1CB1A500" wp14:editId="6613AA18">
            <wp:extent cx="6512560" cy="2745095"/>
            <wp:effectExtent l="19050" t="0" r="254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
                    <a:srcRect/>
                    <a:stretch>
                      <a:fillRect/>
                    </a:stretch>
                  </pic:blipFill>
                  <pic:spPr bwMode="auto">
                    <a:xfrm>
                      <a:off x="0" y="0"/>
                      <a:ext cx="6512560" cy="2745095"/>
                    </a:xfrm>
                    <a:prstGeom prst="rect">
                      <a:avLst/>
                    </a:prstGeom>
                    <a:noFill/>
                    <a:ln w="9525">
                      <a:noFill/>
                      <a:miter lim="800000"/>
                      <a:headEnd/>
                      <a:tailEnd/>
                    </a:ln>
                  </pic:spPr>
                </pic:pic>
              </a:graphicData>
            </a:graphic>
          </wp:inline>
        </w:drawing>
      </w:r>
    </w:p>
    <w:p w:rsidR="00AE76E5" w:rsidRDefault="00AE76E5" w:rsidP="00AE76E5">
      <w:pPr>
        <w:jc w:val="both"/>
        <w:rPr>
          <w:rFonts w:ascii="Times" w:hAnsi="Times"/>
        </w:rPr>
      </w:pPr>
      <w:r>
        <w:rPr>
          <w:rFonts w:ascii="Times" w:hAnsi="Times"/>
        </w:rPr>
        <w:t>Q</w:t>
      </w:r>
      <w:r>
        <w:rPr>
          <w:rFonts w:ascii="Times" w:hAnsi="Times"/>
        </w:rPr>
        <w:t>7</w:t>
      </w:r>
      <w:r>
        <w:rPr>
          <w:rFonts w:ascii="Times" w:hAnsi="Times"/>
        </w:rPr>
        <w:t> :</w:t>
      </w:r>
    </w:p>
    <w:p w:rsidR="00AE76E5" w:rsidRDefault="00AE76E5" w:rsidP="00AE76E5">
      <w:pPr>
        <w:pStyle w:val="question"/>
        <w:numPr>
          <w:ilvl w:val="0"/>
          <w:numId w:val="0"/>
        </w:numPr>
        <w:jc w:val="left"/>
      </w:pPr>
      <w:r>
        <w:object w:dxaOrig="8400" w:dyaOrig="6090">
          <v:shape id="_x0000_i1027" type="#_x0000_t75" style="width:467.5pt;height:204.5pt" o:ole="" fillcolor="window">
            <v:imagedata r:id="rId26" o:title="" croptop="2435f" cropbottom="4650f"/>
          </v:shape>
          <o:OLEObject Type="Embed" ProgID="Word.Picture.8" ShapeID="_x0000_i1027" DrawAspect="Content" ObjectID="_1447830792" r:id="rId27"/>
        </w:object>
      </w:r>
    </w:p>
    <w:p w:rsidR="00AE76E5" w:rsidRDefault="00AE76E5" w:rsidP="00AE76E5">
      <w:pPr>
        <w:rPr>
          <w:rFonts w:ascii="Times" w:hAnsi="Times"/>
          <w:szCs w:val="16"/>
        </w:rPr>
      </w:pPr>
      <w:r>
        <w:object w:dxaOrig="8400" w:dyaOrig="6090">
          <v:shape id="_x0000_i1028" type="#_x0000_t75" style="width:467.5pt;height:204.5pt" o:ole="" fillcolor="window">
            <v:imagedata r:id="rId26" o:title="" croptop="2435f" cropbottom="4650f"/>
          </v:shape>
          <o:OLEObject Type="Embed" ProgID="Word.Picture.8" ShapeID="_x0000_i1028" DrawAspect="Content" ObjectID="_1447830793" r:id="rId28"/>
        </w:object>
      </w:r>
    </w:p>
    <w:p w:rsidR="00D26B27" w:rsidRDefault="00D26B27" w:rsidP="00AE76E5">
      <w:pPr>
        <w:rPr>
          <w:rFonts w:ascii="Times" w:hAnsi="Times"/>
          <w:szCs w:val="16"/>
        </w:rPr>
      </w:pPr>
      <w:r>
        <w:rPr>
          <w:rFonts w:ascii="Times" w:hAnsi="Times"/>
          <w:szCs w:val="16"/>
        </w:rPr>
        <w:t>Q8 :</w:t>
      </w:r>
    </w:p>
    <w:p w:rsidR="00D26B27" w:rsidRDefault="00D26B27" w:rsidP="00D26B27">
      <w:pPr>
        <w:jc w:val="center"/>
        <w:rPr>
          <w:rFonts w:ascii="Times" w:hAnsi="Times"/>
          <w:szCs w:val="16"/>
        </w:rPr>
      </w:pPr>
      <w:r>
        <w:rPr>
          <w:rFonts w:ascii="Times" w:hAnsi="Times"/>
          <w:noProof/>
          <w:szCs w:val="16"/>
        </w:rPr>
        <w:drawing>
          <wp:inline distT="0" distB="0" distL="0" distR="0" wp14:anchorId="1B71444C" wp14:editId="6355C876">
            <wp:extent cx="6031551" cy="568881"/>
            <wp:effectExtent l="19050" t="0" r="7299"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
                    <a:srcRect/>
                    <a:stretch>
                      <a:fillRect/>
                    </a:stretch>
                  </pic:blipFill>
                  <pic:spPr bwMode="auto">
                    <a:xfrm>
                      <a:off x="0" y="0"/>
                      <a:ext cx="6037822" cy="569472"/>
                    </a:xfrm>
                    <a:prstGeom prst="rect">
                      <a:avLst/>
                    </a:prstGeom>
                    <a:noFill/>
                    <a:ln w="9525">
                      <a:noFill/>
                      <a:miter lim="800000"/>
                      <a:headEnd/>
                      <a:tailEnd/>
                    </a:ln>
                  </pic:spPr>
                </pic:pic>
              </a:graphicData>
            </a:graphic>
          </wp:inline>
        </w:drawing>
      </w:r>
    </w:p>
    <w:p w:rsidR="00D26B27" w:rsidRDefault="00D26B27" w:rsidP="00D26B27">
      <w:pPr>
        <w:jc w:val="center"/>
        <w:rPr>
          <w:rFonts w:ascii="Times" w:hAnsi="Times"/>
          <w:szCs w:val="16"/>
        </w:rPr>
      </w:pPr>
    </w:p>
    <w:p w:rsidR="00D26B27" w:rsidRDefault="00D26B27" w:rsidP="00D26B27">
      <w:pPr>
        <w:rPr>
          <w:rFonts w:ascii="Times" w:hAnsi="Times"/>
          <w:szCs w:val="16"/>
        </w:rPr>
      </w:pPr>
      <w:r>
        <w:rPr>
          <w:rFonts w:ascii="Times" w:hAnsi="Times"/>
          <w:szCs w:val="16"/>
        </w:rPr>
        <w:br w:type="page"/>
      </w:r>
    </w:p>
    <w:p w:rsidR="00D26B27" w:rsidRDefault="00D26B27" w:rsidP="00D26B27">
      <w:pPr>
        <w:rPr>
          <w:rFonts w:ascii="Times" w:hAnsi="Times"/>
          <w:szCs w:val="16"/>
        </w:rPr>
      </w:pPr>
      <w:r>
        <w:rPr>
          <w:rFonts w:ascii="Times" w:hAnsi="Times"/>
          <w:szCs w:val="16"/>
        </w:rPr>
        <w:lastRenderedPageBreak/>
        <w:t>Q</w:t>
      </w:r>
      <w:r w:rsidR="00885A7C">
        <w:rPr>
          <w:rFonts w:ascii="Times" w:hAnsi="Times"/>
          <w:szCs w:val="16"/>
        </w:rPr>
        <w:t>1</w:t>
      </w:r>
      <w:r>
        <w:rPr>
          <w:rFonts w:ascii="Times" w:hAnsi="Times"/>
          <w:szCs w:val="16"/>
        </w:rPr>
        <w:t>1 :</w:t>
      </w:r>
    </w:p>
    <w:p w:rsidR="00D26B27" w:rsidRDefault="00D26B27" w:rsidP="00D26B27">
      <w:pPr>
        <w:rPr>
          <w:rFonts w:ascii="Times" w:hAnsi="Times"/>
          <w:szCs w:val="16"/>
        </w:rPr>
      </w:pPr>
    </w:p>
    <w:p w:rsidR="00D26B27" w:rsidRDefault="00D26B27" w:rsidP="00D26B27">
      <w:pPr>
        <w:rPr>
          <w:rFonts w:ascii="Times" w:hAnsi="Times"/>
          <w:szCs w:val="16"/>
        </w:rPr>
      </w:pPr>
      <w:r>
        <w:rPr>
          <w:rFonts w:ascii="Times" w:hAnsi="Times"/>
          <w:noProof/>
          <w:szCs w:val="16"/>
        </w:rPr>
        <w:drawing>
          <wp:inline distT="0" distB="0" distL="0" distR="0" wp14:anchorId="6CF84130" wp14:editId="0AE9C4FA">
            <wp:extent cx="6512560" cy="3287248"/>
            <wp:effectExtent l="19050" t="0" r="254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
                    <a:srcRect/>
                    <a:stretch>
                      <a:fillRect/>
                    </a:stretch>
                  </pic:blipFill>
                  <pic:spPr bwMode="auto">
                    <a:xfrm>
                      <a:off x="0" y="0"/>
                      <a:ext cx="6512560" cy="3287248"/>
                    </a:xfrm>
                    <a:prstGeom prst="rect">
                      <a:avLst/>
                    </a:prstGeom>
                    <a:noFill/>
                    <a:ln w="9525">
                      <a:noFill/>
                      <a:miter lim="800000"/>
                      <a:headEnd/>
                      <a:tailEnd/>
                    </a:ln>
                  </pic:spPr>
                </pic:pic>
              </a:graphicData>
            </a:graphic>
          </wp:inline>
        </w:drawing>
      </w:r>
    </w:p>
    <w:p w:rsidR="00D26B27" w:rsidRDefault="00D26B27" w:rsidP="00D26B27">
      <w:pPr>
        <w:rPr>
          <w:rFonts w:ascii="Times" w:hAnsi="Times"/>
          <w:szCs w:val="16"/>
        </w:rPr>
      </w:pPr>
    </w:p>
    <w:p w:rsidR="00D26B27" w:rsidRDefault="00D26B27" w:rsidP="00D26B27">
      <w:pPr>
        <w:rPr>
          <w:rFonts w:ascii="Times" w:hAnsi="Times"/>
          <w:szCs w:val="16"/>
        </w:rPr>
      </w:pPr>
      <w:r>
        <w:rPr>
          <w:rFonts w:ascii="Times" w:hAnsi="Times"/>
          <w:szCs w:val="16"/>
        </w:rPr>
        <w:t>Q</w:t>
      </w:r>
      <w:r w:rsidR="00885A7C">
        <w:rPr>
          <w:rFonts w:ascii="Times" w:hAnsi="Times"/>
          <w:szCs w:val="16"/>
        </w:rPr>
        <w:t>1</w:t>
      </w:r>
      <w:r>
        <w:rPr>
          <w:rFonts w:ascii="Times" w:hAnsi="Times"/>
          <w:szCs w:val="16"/>
        </w:rPr>
        <w:t>4 :</w:t>
      </w:r>
    </w:p>
    <w:p w:rsidR="00D26B27" w:rsidRPr="00C90BCF" w:rsidRDefault="00D26B27" w:rsidP="00D26B27">
      <w:pPr>
        <w:jc w:val="center"/>
        <w:rPr>
          <w:rFonts w:ascii="Times" w:hAnsi="Times"/>
          <w:szCs w:val="16"/>
        </w:rPr>
      </w:pPr>
      <w:r>
        <w:rPr>
          <w:rFonts w:ascii="Times" w:hAnsi="Times"/>
          <w:noProof/>
          <w:szCs w:val="16"/>
        </w:rPr>
        <w:drawing>
          <wp:inline distT="0" distB="0" distL="0" distR="0" wp14:anchorId="45366BEF" wp14:editId="53D783BE">
            <wp:extent cx="6512560" cy="4980576"/>
            <wp:effectExtent l="19050" t="0" r="254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srcRect/>
                    <a:stretch>
                      <a:fillRect/>
                    </a:stretch>
                  </pic:blipFill>
                  <pic:spPr bwMode="auto">
                    <a:xfrm>
                      <a:off x="0" y="0"/>
                      <a:ext cx="6512560" cy="4980576"/>
                    </a:xfrm>
                    <a:prstGeom prst="rect">
                      <a:avLst/>
                    </a:prstGeom>
                    <a:noFill/>
                    <a:ln w="9525">
                      <a:noFill/>
                      <a:miter lim="800000"/>
                      <a:headEnd/>
                      <a:tailEnd/>
                    </a:ln>
                  </pic:spPr>
                </pic:pic>
              </a:graphicData>
            </a:graphic>
          </wp:inline>
        </w:drawing>
      </w:r>
    </w:p>
    <w:p w:rsidR="00E24DFF" w:rsidRPr="00FE4DD0" w:rsidRDefault="00E24DFF" w:rsidP="005B6110">
      <w:pPr>
        <w:jc w:val="center"/>
      </w:pPr>
    </w:p>
    <w:sectPr w:rsidR="00E24DFF" w:rsidRPr="00FE4DD0" w:rsidSect="00F71BC4">
      <w:pgSz w:w="11906" w:h="16838"/>
      <w:pgMar w:top="1077" w:right="748" w:bottom="902" w:left="902"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4E8F" w:rsidRDefault="00DB4E8F">
      <w:r>
        <w:separator/>
      </w:r>
    </w:p>
  </w:endnote>
  <w:endnote w:type="continuationSeparator" w:id="0">
    <w:p w:rsidR="00DB4E8F" w:rsidRDefault="00DB4E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onstantia">
    <w:panose1 w:val="02030602050306030303"/>
    <w:charset w:val="00"/>
    <w:family w:val="roman"/>
    <w:pitch w:val="variable"/>
    <w:sig w:usb0="A00002EF" w:usb1="4000204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82A" w:rsidRPr="00E47784" w:rsidRDefault="00F1082A" w:rsidP="00C02135">
    <w:pPr>
      <w:pStyle w:val="Pieddepage"/>
      <w:jc w:val="right"/>
      <w:rPr>
        <w:rStyle w:val="Numrodepage"/>
      </w:rPr>
    </w:pPr>
    <w:r w:rsidRPr="00E47784">
      <w:rPr>
        <w:rStyle w:val="Numrodepage"/>
        <w:i/>
        <w:sz w:val="16"/>
        <w:szCs w:val="16"/>
      </w:rPr>
      <w:fldChar w:fldCharType="begin"/>
    </w:r>
    <w:r w:rsidRPr="00E47784">
      <w:rPr>
        <w:rStyle w:val="Numrodepage"/>
        <w:i/>
        <w:sz w:val="16"/>
        <w:szCs w:val="16"/>
      </w:rPr>
      <w:instrText xml:space="preserve"> PAGE </w:instrText>
    </w:r>
    <w:r w:rsidRPr="00E47784">
      <w:rPr>
        <w:rStyle w:val="Numrodepage"/>
        <w:i/>
        <w:sz w:val="16"/>
        <w:szCs w:val="16"/>
      </w:rPr>
      <w:fldChar w:fldCharType="separate"/>
    </w:r>
    <w:r w:rsidR="00137E64">
      <w:rPr>
        <w:rStyle w:val="Numrodepage"/>
        <w:i/>
        <w:noProof/>
        <w:sz w:val="16"/>
        <w:szCs w:val="16"/>
      </w:rPr>
      <w:t>3</w:t>
    </w:r>
    <w:r w:rsidRPr="00E47784">
      <w:rPr>
        <w:rStyle w:val="Numrodepage"/>
        <w:i/>
        <w:sz w:val="16"/>
        <w:szCs w:val="16"/>
      </w:rPr>
      <w:fldChar w:fldCharType="end"/>
    </w:r>
    <w:r>
      <w:rPr>
        <w:rStyle w:val="Numrodepage"/>
        <w:i/>
        <w:sz w:val="16"/>
        <w:szCs w:val="16"/>
      </w:rPr>
      <w:t>/</w:t>
    </w:r>
    <w:r w:rsidR="00137E64">
      <w:rPr>
        <w:rStyle w:val="Numrodepage"/>
        <w:i/>
        <w:sz w:val="16"/>
        <w:szCs w:val="16"/>
      </w:rPr>
      <w:t>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4E8F" w:rsidRDefault="00DB4E8F">
      <w:r>
        <w:separator/>
      </w:r>
    </w:p>
  </w:footnote>
  <w:footnote w:type="continuationSeparator" w:id="0">
    <w:p w:rsidR="00DB4E8F" w:rsidRDefault="00DB4E8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82A" w:rsidRPr="00254894" w:rsidRDefault="00F1082A" w:rsidP="00FB61B2">
    <w:pPr>
      <w:pStyle w:val="En-tte"/>
      <w:pBdr>
        <w:bottom w:val="single" w:sz="4" w:space="1" w:color="auto"/>
      </w:pBdr>
      <w:tabs>
        <w:tab w:val="clear" w:pos="4536"/>
        <w:tab w:val="clear" w:pos="9072"/>
        <w:tab w:val="right" w:pos="10206"/>
      </w:tabs>
      <w:rPr>
        <w:rFonts w:ascii="Times New Roman" w:hAnsi="Times New Roman"/>
        <w:i/>
      </w:rPr>
    </w:pPr>
    <w:r w:rsidRPr="00254894">
      <w:rPr>
        <w:rFonts w:ascii="Times New Roman" w:hAnsi="Times New Roman"/>
        <w:b/>
        <w:i/>
      </w:rPr>
      <w:t xml:space="preserve">S.I.I. / </w:t>
    </w:r>
    <w:r w:rsidR="00137E64" w:rsidRPr="00254894">
      <w:rPr>
        <w:rFonts w:ascii="Times New Roman" w:hAnsi="Times New Roman"/>
        <w:b/>
        <w:i/>
      </w:rPr>
      <w:t>Étude</w:t>
    </w:r>
    <w:r w:rsidRPr="00254894">
      <w:rPr>
        <w:rFonts w:ascii="Times New Roman" w:hAnsi="Times New Roman"/>
        <w:b/>
        <w:i/>
      </w:rPr>
      <w:t xml:space="preserve"> des systèmes</w:t>
    </w:r>
    <w:r>
      <w:rPr>
        <w:rFonts w:ascii="Times New Roman" w:hAnsi="Times New Roman"/>
        <w:b/>
        <w:i/>
      </w:rPr>
      <w:t>, Asservissement</w:t>
    </w:r>
    <w:r w:rsidRPr="00254894">
      <w:rPr>
        <w:rFonts w:ascii="Times New Roman" w:hAnsi="Times New Roman"/>
        <w:b/>
        <w:i/>
      </w:rPr>
      <w:tab/>
    </w:r>
    <w:r w:rsidRPr="00254894">
      <w:rPr>
        <w:rFonts w:ascii="Times New Roman" w:hAnsi="Times New Roman"/>
        <w:i/>
      </w:rPr>
      <w:fldChar w:fldCharType="begin"/>
    </w:r>
    <w:r w:rsidRPr="00254894">
      <w:rPr>
        <w:rFonts w:ascii="Times New Roman" w:hAnsi="Times New Roman"/>
        <w:i/>
      </w:rPr>
      <w:instrText xml:space="preserve"> PAGE </w:instrText>
    </w:r>
    <w:r w:rsidRPr="00254894">
      <w:rPr>
        <w:rFonts w:ascii="Times New Roman" w:hAnsi="Times New Roman"/>
        <w:i/>
      </w:rPr>
      <w:fldChar w:fldCharType="separate"/>
    </w:r>
    <w:r w:rsidR="00137E64">
      <w:rPr>
        <w:rFonts w:ascii="Times New Roman" w:hAnsi="Times New Roman"/>
        <w:i/>
        <w:noProof/>
      </w:rPr>
      <w:t>7</w:t>
    </w:r>
    <w:r w:rsidRPr="00254894">
      <w:rPr>
        <w:rFonts w:ascii="Times New Roman" w:hAnsi="Times New Roman"/>
        <w:i/>
      </w:rPr>
      <w:fldChar w:fldCharType="end"/>
    </w:r>
    <w:r w:rsidRPr="00254894">
      <w:rPr>
        <w:rFonts w:ascii="Times New Roman" w:hAnsi="Times New Roman"/>
        <w:i/>
      </w:rPr>
      <w:t>/</w:t>
    </w:r>
    <w:r w:rsidR="00137E64">
      <w:rPr>
        <w:rFonts w:ascii="Times New Roman" w:hAnsi="Times New Roman"/>
        <w:i/>
      </w:rPr>
      <w:t>7</w:t>
    </w:r>
  </w:p>
  <w:p w:rsidR="00F1082A" w:rsidRPr="00FB61B2" w:rsidRDefault="00F1082A" w:rsidP="00FB61B2">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82A" w:rsidRPr="00C02135" w:rsidRDefault="00F1082A" w:rsidP="00C02135">
    <w:pPr>
      <w:pStyle w:val="En-tte"/>
      <w:jc w:val="right"/>
      <w:rPr>
        <w:rFonts w:ascii="Times New Roman" w:hAnsi="Times New Roman"/>
        <w:i/>
        <w:sz w:val="16"/>
        <w:szCs w:val="16"/>
      </w:rPr>
    </w:pPr>
    <w:r>
      <w:rPr>
        <w:rFonts w:ascii="Times New Roman" w:hAnsi="Times New Roman"/>
        <w:i/>
        <w:sz w:val="16"/>
        <w:szCs w:val="16"/>
      </w:rPr>
      <w:t xml:space="preserve">Doc Réponse </w:t>
    </w:r>
    <w:r w:rsidR="0005452C">
      <w:rPr>
        <w:rFonts w:ascii="Times New Roman" w:hAnsi="Times New Roman"/>
        <w:i/>
        <w:sz w:val="16"/>
        <w:szCs w:val="16"/>
      </w:rPr>
      <w:t>DM</w:t>
    </w:r>
    <w:r w:rsidRPr="00C02135">
      <w:rPr>
        <w:rFonts w:ascii="Times New Roman" w:hAnsi="Times New Roman"/>
        <w:i/>
        <w:sz w:val="16"/>
        <w:szCs w:val="16"/>
      </w:rPr>
      <w:t xml:space="preserve"> N°</w:t>
    </w:r>
    <w:r w:rsidR="0005452C">
      <w:rPr>
        <w:rFonts w:ascii="Times New Roman" w:hAnsi="Times New Roman"/>
        <w:i/>
        <w:sz w:val="16"/>
        <w:szCs w:val="16"/>
      </w:rPr>
      <w:t>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598EF9E4"/>
    <w:lvl w:ilvl="0">
      <w:start w:val="1"/>
      <w:numFmt w:val="bullet"/>
      <w:lvlText w:val=""/>
      <w:lvlJc w:val="left"/>
      <w:pPr>
        <w:tabs>
          <w:tab w:val="num" w:pos="926"/>
        </w:tabs>
        <w:ind w:left="926" w:hanging="360"/>
      </w:pPr>
      <w:rPr>
        <w:rFonts w:ascii="Symbol" w:hAnsi="Symbol" w:hint="default"/>
      </w:rPr>
    </w:lvl>
  </w:abstractNum>
  <w:abstractNum w:abstractNumId="1">
    <w:nsid w:val="0FF43DE7"/>
    <w:multiLevelType w:val="hybridMultilevel"/>
    <w:tmpl w:val="CC76588C"/>
    <w:lvl w:ilvl="0" w:tplc="0E52CDC6">
      <w:start w:val="3"/>
      <w:numFmt w:val="bullet"/>
      <w:lvlText w:val="-"/>
      <w:lvlJc w:val="left"/>
      <w:pPr>
        <w:ind w:left="420" w:hanging="360"/>
      </w:pPr>
      <w:rPr>
        <w:rFonts w:ascii="Times" w:eastAsia="Times New Roman" w:hAnsi="Times" w:cs="Times" w:hint="default"/>
      </w:rPr>
    </w:lvl>
    <w:lvl w:ilvl="1" w:tplc="040C0003" w:tentative="1">
      <w:start w:val="1"/>
      <w:numFmt w:val="bullet"/>
      <w:lvlText w:val="o"/>
      <w:lvlJc w:val="left"/>
      <w:pPr>
        <w:ind w:left="1140" w:hanging="360"/>
      </w:pPr>
      <w:rPr>
        <w:rFonts w:ascii="Courier New" w:hAnsi="Courier New" w:cs="Courier New" w:hint="default"/>
      </w:rPr>
    </w:lvl>
    <w:lvl w:ilvl="2" w:tplc="040C0005" w:tentative="1">
      <w:start w:val="1"/>
      <w:numFmt w:val="bullet"/>
      <w:lvlText w:val=""/>
      <w:lvlJc w:val="left"/>
      <w:pPr>
        <w:ind w:left="1860" w:hanging="360"/>
      </w:pPr>
      <w:rPr>
        <w:rFonts w:ascii="Wingdings" w:hAnsi="Wingdings" w:hint="default"/>
      </w:rPr>
    </w:lvl>
    <w:lvl w:ilvl="3" w:tplc="040C0001" w:tentative="1">
      <w:start w:val="1"/>
      <w:numFmt w:val="bullet"/>
      <w:lvlText w:val=""/>
      <w:lvlJc w:val="left"/>
      <w:pPr>
        <w:ind w:left="2580" w:hanging="360"/>
      </w:pPr>
      <w:rPr>
        <w:rFonts w:ascii="Symbol" w:hAnsi="Symbol" w:hint="default"/>
      </w:rPr>
    </w:lvl>
    <w:lvl w:ilvl="4" w:tplc="040C0003" w:tentative="1">
      <w:start w:val="1"/>
      <w:numFmt w:val="bullet"/>
      <w:lvlText w:val="o"/>
      <w:lvlJc w:val="left"/>
      <w:pPr>
        <w:ind w:left="3300" w:hanging="360"/>
      </w:pPr>
      <w:rPr>
        <w:rFonts w:ascii="Courier New" w:hAnsi="Courier New" w:cs="Courier New" w:hint="default"/>
      </w:rPr>
    </w:lvl>
    <w:lvl w:ilvl="5" w:tplc="040C0005" w:tentative="1">
      <w:start w:val="1"/>
      <w:numFmt w:val="bullet"/>
      <w:lvlText w:val=""/>
      <w:lvlJc w:val="left"/>
      <w:pPr>
        <w:ind w:left="4020" w:hanging="360"/>
      </w:pPr>
      <w:rPr>
        <w:rFonts w:ascii="Wingdings" w:hAnsi="Wingdings" w:hint="default"/>
      </w:rPr>
    </w:lvl>
    <w:lvl w:ilvl="6" w:tplc="040C0001" w:tentative="1">
      <w:start w:val="1"/>
      <w:numFmt w:val="bullet"/>
      <w:lvlText w:val=""/>
      <w:lvlJc w:val="left"/>
      <w:pPr>
        <w:ind w:left="4740" w:hanging="360"/>
      </w:pPr>
      <w:rPr>
        <w:rFonts w:ascii="Symbol" w:hAnsi="Symbol" w:hint="default"/>
      </w:rPr>
    </w:lvl>
    <w:lvl w:ilvl="7" w:tplc="040C0003" w:tentative="1">
      <w:start w:val="1"/>
      <w:numFmt w:val="bullet"/>
      <w:lvlText w:val="o"/>
      <w:lvlJc w:val="left"/>
      <w:pPr>
        <w:ind w:left="5460" w:hanging="360"/>
      </w:pPr>
      <w:rPr>
        <w:rFonts w:ascii="Courier New" w:hAnsi="Courier New" w:cs="Courier New" w:hint="default"/>
      </w:rPr>
    </w:lvl>
    <w:lvl w:ilvl="8" w:tplc="040C0005" w:tentative="1">
      <w:start w:val="1"/>
      <w:numFmt w:val="bullet"/>
      <w:lvlText w:val=""/>
      <w:lvlJc w:val="left"/>
      <w:pPr>
        <w:ind w:left="6180" w:hanging="360"/>
      </w:pPr>
      <w:rPr>
        <w:rFonts w:ascii="Wingdings" w:hAnsi="Wingdings" w:hint="default"/>
      </w:rPr>
    </w:lvl>
  </w:abstractNum>
  <w:abstractNum w:abstractNumId="2">
    <w:nsid w:val="12197D01"/>
    <w:multiLevelType w:val="hybridMultilevel"/>
    <w:tmpl w:val="D3E811EC"/>
    <w:lvl w:ilvl="0" w:tplc="6130C27A">
      <w:start w:val="1"/>
      <w:numFmt w:val="decimal"/>
      <w:lvlText w:val="Q%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67660BF"/>
    <w:multiLevelType w:val="hybridMultilevel"/>
    <w:tmpl w:val="8402C6F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5CF26B3"/>
    <w:multiLevelType w:val="hybridMultilevel"/>
    <w:tmpl w:val="9A8C8EF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nsid w:val="31467B8B"/>
    <w:multiLevelType w:val="hybridMultilevel"/>
    <w:tmpl w:val="94146B40"/>
    <w:lvl w:ilvl="0" w:tplc="6130C27A">
      <w:start w:val="1"/>
      <w:numFmt w:val="decimal"/>
      <w:lvlText w:val="Q%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350F36E1"/>
    <w:multiLevelType w:val="hybridMultilevel"/>
    <w:tmpl w:val="0D549698"/>
    <w:lvl w:ilvl="0" w:tplc="797E64C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3A1749C2"/>
    <w:multiLevelType w:val="hybridMultilevel"/>
    <w:tmpl w:val="72DA87EC"/>
    <w:lvl w:ilvl="0" w:tplc="040C0003">
      <w:start w:val="1"/>
      <w:numFmt w:val="bullet"/>
      <w:lvlText w:val="o"/>
      <w:lvlJc w:val="left"/>
      <w:pPr>
        <w:tabs>
          <w:tab w:val="num" w:pos="720"/>
        </w:tabs>
        <w:ind w:left="720" w:hanging="360"/>
      </w:pPr>
      <w:rPr>
        <w:rFonts w:ascii="Courier New" w:hAnsi="Courier New" w:cs="Courier New"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nsid w:val="3FA30005"/>
    <w:multiLevelType w:val="hybridMultilevel"/>
    <w:tmpl w:val="BF4A27A4"/>
    <w:lvl w:ilvl="0" w:tplc="6130C27A">
      <w:start w:val="1"/>
      <w:numFmt w:val="decimal"/>
      <w:lvlText w:val="Q%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409A037D"/>
    <w:multiLevelType w:val="hybridMultilevel"/>
    <w:tmpl w:val="C6EAAFC6"/>
    <w:lvl w:ilvl="0" w:tplc="040C000B">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0">
    <w:nsid w:val="43A54F9C"/>
    <w:multiLevelType w:val="hybridMultilevel"/>
    <w:tmpl w:val="D9DEB1CA"/>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
    <w:nsid w:val="46700C98"/>
    <w:multiLevelType w:val="hybridMultilevel"/>
    <w:tmpl w:val="823A5280"/>
    <w:lvl w:ilvl="0" w:tplc="040C000B">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nsid w:val="4689280D"/>
    <w:multiLevelType w:val="hybridMultilevel"/>
    <w:tmpl w:val="3F8676D0"/>
    <w:lvl w:ilvl="0" w:tplc="040C000B">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nsid w:val="46EB66E1"/>
    <w:multiLevelType w:val="hybridMultilevel"/>
    <w:tmpl w:val="0DAAB11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nsid w:val="54FF1173"/>
    <w:multiLevelType w:val="hybridMultilevel"/>
    <w:tmpl w:val="1E32DBB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nsid w:val="56BC3005"/>
    <w:multiLevelType w:val="hybridMultilevel"/>
    <w:tmpl w:val="D0700D44"/>
    <w:lvl w:ilvl="0" w:tplc="6130C27A">
      <w:start w:val="1"/>
      <w:numFmt w:val="decimal"/>
      <w:lvlText w:val="Q%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56EF6368"/>
    <w:multiLevelType w:val="hybridMultilevel"/>
    <w:tmpl w:val="9762282A"/>
    <w:lvl w:ilvl="0" w:tplc="040C000B">
      <w:start w:val="1"/>
      <w:numFmt w:val="bullet"/>
      <w:lvlText w:val=""/>
      <w:lvlJc w:val="left"/>
      <w:pPr>
        <w:tabs>
          <w:tab w:val="num" w:pos="720"/>
        </w:tabs>
        <w:ind w:left="720" w:hanging="360"/>
      </w:pPr>
      <w:rPr>
        <w:rFonts w:ascii="Wingdings" w:hAnsi="Wingdings"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B">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7">
    <w:nsid w:val="630D46BC"/>
    <w:multiLevelType w:val="hybridMultilevel"/>
    <w:tmpl w:val="F1FC03A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63C70DAB"/>
    <w:multiLevelType w:val="hybridMultilevel"/>
    <w:tmpl w:val="9F843B9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nsid w:val="702A4735"/>
    <w:multiLevelType w:val="multilevel"/>
    <w:tmpl w:val="4FB0AA48"/>
    <w:lvl w:ilvl="0">
      <w:start w:val="1"/>
      <w:numFmt w:val="decimal"/>
      <w:pStyle w:val="question"/>
      <w:suff w:val="space"/>
      <w:lvlText w:val="Q%1."/>
      <w:lvlJc w:val="left"/>
      <w:pPr>
        <w:ind w:left="0" w:firstLine="0"/>
      </w:pPr>
      <w:rPr>
        <w:rFonts w:hint="default"/>
        <w: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0"/>
  </w:num>
  <w:num w:numId="2">
    <w:abstractNumId w:val="11"/>
  </w:num>
  <w:num w:numId="3">
    <w:abstractNumId w:val="12"/>
  </w:num>
  <w:num w:numId="4">
    <w:abstractNumId w:val="9"/>
  </w:num>
  <w:num w:numId="5">
    <w:abstractNumId w:val="13"/>
  </w:num>
  <w:num w:numId="6">
    <w:abstractNumId w:val="18"/>
  </w:num>
  <w:num w:numId="7">
    <w:abstractNumId w:val="10"/>
  </w:num>
  <w:num w:numId="8">
    <w:abstractNumId w:val="4"/>
  </w:num>
  <w:num w:numId="9">
    <w:abstractNumId w:val="7"/>
  </w:num>
  <w:num w:numId="10">
    <w:abstractNumId w:val="16"/>
  </w:num>
  <w:num w:numId="11">
    <w:abstractNumId w:val="3"/>
  </w:num>
  <w:num w:numId="12">
    <w:abstractNumId w:val="17"/>
  </w:num>
  <w:num w:numId="13">
    <w:abstractNumId w:val="14"/>
  </w:num>
  <w:num w:numId="14">
    <w:abstractNumId w:val="6"/>
  </w:num>
  <w:num w:numId="15">
    <w:abstractNumId w:val="15"/>
  </w:num>
  <w:num w:numId="16">
    <w:abstractNumId w:val="8"/>
  </w:num>
  <w:num w:numId="17">
    <w:abstractNumId w:val="2"/>
  </w:num>
  <w:num w:numId="18">
    <w:abstractNumId w:val="5"/>
  </w:num>
  <w:num w:numId="19">
    <w:abstractNumId w:val="1"/>
  </w:num>
  <w:num w:numId="20">
    <w:abstractNumId w:val="1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2"/>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28"/>
  <w:drawingGridVerticalSpacing w:val="28"/>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723A"/>
    <w:rsid w:val="0000041A"/>
    <w:rsid w:val="000035A2"/>
    <w:rsid w:val="00011170"/>
    <w:rsid w:val="00012B3C"/>
    <w:rsid w:val="00013BCE"/>
    <w:rsid w:val="00014452"/>
    <w:rsid w:val="00014556"/>
    <w:rsid w:val="000176A0"/>
    <w:rsid w:val="00017ADE"/>
    <w:rsid w:val="00017C39"/>
    <w:rsid w:val="00023AF3"/>
    <w:rsid w:val="00026942"/>
    <w:rsid w:val="0003301D"/>
    <w:rsid w:val="00033F8E"/>
    <w:rsid w:val="0003609E"/>
    <w:rsid w:val="0004284F"/>
    <w:rsid w:val="000441E6"/>
    <w:rsid w:val="00051283"/>
    <w:rsid w:val="000527DA"/>
    <w:rsid w:val="0005354F"/>
    <w:rsid w:val="0005452C"/>
    <w:rsid w:val="0005635A"/>
    <w:rsid w:val="00061421"/>
    <w:rsid w:val="0006310C"/>
    <w:rsid w:val="000633FA"/>
    <w:rsid w:val="0006521F"/>
    <w:rsid w:val="00073071"/>
    <w:rsid w:val="00073AD9"/>
    <w:rsid w:val="00077186"/>
    <w:rsid w:val="0007722E"/>
    <w:rsid w:val="0009037C"/>
    <w:rsid w:val="00090BF0"/>
    <w:rsid w:val="0009177E"/>
    <w:rsid w:val="00092EA5"/>
    <w:rsid w:val="000962B9"/>
    <w:rsid w:val="00097292"/>
    <w:rsid w:val="00097F25"/>
    <w:rsid w:val="000B0236"/>
    <w:rsid w:val="000B0614"/>
    <w:rsid w:val="000B7D84"/>
    <w:rsid w:val="000C0730"/>
    <w:rsid w:val="000C1F94"/>
    <w:rsid w:val="000C33E1"/>
    <w:rsid w:val="000C3B84"/>
    <w:rsid w:val="000C68EC"/>
    <w:rsid w:val="000C6FEB"/>
    <w:rsid w:val="000D18EA"/>
    <w:rsid w:val="000D3463"/>
    <w:rsid w:val="000D3C4D"/>
    <w:rsid w:val="000D4321"/>
    <w:rsid w:val="000E15EF"/>
    <w:rsid w:val="000F0390"/>
    <w:rsid w:val="000F5390"/>
    <w:rsid w:val="000F6F71"/>
    <w:rsid w:val="000F7085"/>
    <w:rsid w:val="00101389"/>
    <w:rsid w:val="001024C6"/>
    <w:rsid w:val="0011369C"/>
    <w:rsid w:val="00125F43"/>
    <w:rsid w:val="0012672D"/>
    <w:rsid w:val="00136867"/>
    <w:rsid w:val="00136F64"/>
    <w:rsid w:val="00137E64"/>
    <w:rsid w:val="001402A3"/>
    <w:rsid w:val="00140F81"/>
    <w:rsid w:val="001421A3"/>
    <w:rsid w:val="00143973"/>
    <w:rsid w:val="001544FA"/>
    <w:rsid w:val="001545DD"/>
    <w:rsid w:val="00156731"/>
    <w:rsid w:val="00156CCC"/>
    <w:rsid w:val="00157784"/>
    <w:rsid w:val="00161CEC"/>
    <w:rsid w:val="00162009"/>
    <w:rsid w:val="00163EB1"/>
    <w:rsid w:val="001652DF"/>
    <w:rsid w:val="00166E90"/>
    <w:rsid w:val="001728BC"/>
    <w:rsid w:val="00172A94"/>
    <w:rsid w:val="00180F8B"/>
    <w:rsid w:val="00180FBE"/>
    <w:rsid w:val="0018142F"/>
    <w:rsid w:val="00183CD5"/>
    <w:rsid w:val="00184FEC"/>
    <w:rsid w:val="001850DC"/>
    <w:rsid w:val="001868FA"/>
    <w:rsid w:val="00186E0B"/>
    <w:rsid w:val="00187668"/>
    <w:rsid w:val="001951D2"/>
    <w:rsid w:val="00195FB1"/>
    <w:rsid w:val="001A0CE8"/>
    <w:rsid w:val="001A2A09"/>
    <w:rsid w:val="001A6385"/>
    <w:rsid w:val="001B3907"/>
    <w:rsid w:val="001B640F"/>
    <w:rsid w:val="001C03B1"/>
    <w:rsid w:val="001C1721"/>
    <w:rsid w:val="001C21E5"/>
    <w:rsid w:val="001C3AB3"/>
    <w:rsid w:val="001C5BF2"/>
    <w:rsid w:val="001C6109"/>
    <w:rsid w:val="001C625B"/>
    <w:rsid w:val="001D061A"/>
    <w:rsid w:val="001D11AD"/>
    <w:rsid w:val="001D1D3C"/>
    <w:rsid w:val="001D2AD2"/>
    <w:rsid w:val="001D3EE1"/>
    <w:rsid w:val="001D56EC"/>
    <w:rsid w:val="001E07BE"/>
    <w:rsid w:val="001E134E"/>
    <w:rsid w:val="001E1806"/>
    <w:rsid w:val="001E39F2"/>
    <w:rsid w:val="001E482B"/>
    <w:rsid w:val="001F4660"/>
    <w:rsid w:val="001F5AB4"/>
    <w:rsid w:val="001F60F6"/>
    <w:rsid w:val="001F69A9"/>
    <w:rsid w:val="001F6C68"/>
    <w:rsid w:val="001F78FC"/>
    <w:rsid w:val="00201E29"/>
    <w:rsid w:val="00205315"/>
    <w:rsid w:val="002060B8"/>
    <w:rsid w:val="00217EC3"/>
    <w:rsid w:val="0022143E"/>
    <w:rsid w:val="00221B17"/>
    <w:rsid w:val="0022320C"/>
    <w:rsid w:val="0022393B"/>
    <w:rsid w:val="0022431E"/>
    <w:rsid w:val="002341AE"/>
    <w:rsid w:val="00235215"/>
    <w:rsid w:val="00237CB6"/>
    <w:rsid w:val="00242B41"/>
    <w:rsid w:val="00243C28"/>
    <w:rsid w:val="00244469"/>
    <w:rsid w:val="00247907"/>
    <w:rsid w:val="00253F1B"/>
    <w:rsid w:val="002565D9"/>
    <w:rsid w:val="00257528"/>
    <w:rsid w:val="00260306"/>
    <w:rsid w:val="00263901"/>
    <w:rsid w:val="00272683"/>
    <w:rsid w:val="002752AC"/>
    <w:rsid w:val="00276E57"/>
    <w:rsid w:val="00282282"/>
    <w:rsid w:val="00282725"/>
    <w:rsid w:val="00284E35"/>
    <w:rsid w:val="0029190A"/>
    <w:rsid w:val="00292423"/>
    <w:rsid w:val="00292B97"/>
    <w:rsid w:val="002941D9"/>
    <w:rsid w:val="002A059A"/>
    <w:rsid w:val="002A243E"/>
    <w:rsid w:val="002A2AC8"/>
    <w:rsid w:val="002A3DFF"/>
    <w:rsid w:val="002B0405"/>
    <w:rsid w:val="002B42C4"/>
    <w:rsid w:val="002B42D1"/>
    <w:rsid w:val="002B4601"/>
    <w:rsid w:val="002B755A"/>
    <w:rsid w:val="002C512C"/>
    <w:rsid w:val="002C59C8"/>
    <w:rsid w:val="002C6630"/>
    <w:rsid w:val="002C7673"/>
    <w:rsid w:val="002D20DC"/>
    <w:rsid w:val="002D3ADD"/>
    <w:rsid w:val="002E02B4"/>
    <w:rsid w:val="002E0495"/>
    <w:rsid w:val="002E06F4"/>
    <w:rsid w:val="002E137A"/>
    <w:rsid w:val="002E19EA"/>
    <w:rsid w:val="002E40E0"/>
    <w:rsid w:val="002E54C9"/>
    <w:rsid w:val="002E657E"/>
    <w:rsid w:val="002E74CF"/>
    <w:rsid w:val="002E7A20"/>
    <w:rsid w:val="002F433A"/>
    <w:rsid w:val="002F469A"/>
    <w:rsid w:val="00306568"/>
    <w:rsid w:val="00313B78"/>
    <w:rsid w:val="0031686F"/>
    <w:rsid w:val="00317EA1"/>
    <w:rsid w:val="00323512"/>
    <w:rsid w:val="00325FA8"/>
    <w:rsid w:val="0033305A"/>
    <w:rsid w:val="00335130"/>
    <w:rsid w:val="0033798C"/>
    <w:rsid w:val="003420DA"/>
    <w:rsid w:val="0034296A"/>
    <w:rsid w:val="00347823"/>
    <w:rsid w:val="0035108C"/>
    <w:rsid w:val="0035437D"/>
    <w:rsid w:val="00355F3F"/>
    <w:rsid w:val="00356B67"/>
    <w:rsid w:val="003609D6"/>
    <w:rsid w:val="00363950"/>
    <w:rsid w:val="003655A0"/>
    <w:rsid w:val="00370E34"/>
    <w:rsid w:val="00372EAB"/>
    <w:rsid w:val="00375536"/>
    <w:rsid w:val="003768B2"/>
    <w:rsid w:val="003771B7"/>
    <w:rsid w:val="00381CDF"/>
    <w:rsid w:val="00386580"/>
    <w:rsid w:val="00386714"/>
    <w:rsid w:val="0038714F"/>
    <w:rsid w:val="00387582"/>
    <w:rsid w:val="00391D61"/>
    <w:rsid w:val="003960AF"/>
    <w:rsid w:val="003978D7"/>
    <w:rsid w:val="003A14D5"/>
    <w:rsid w:val="003A1F70"/>
    <w:rsid w:val="003A40FB"/>
    <w:rsid w:val="003A6D94"/>
    <w:rsid w:val="003B031F"/>
    <w:rsid w:val="003B1900"/>
    <w:rsid w:val="003B350E"/>
    <w:rsid w:val="003B774D"/>
    <w:rsid w:val="003B7A1F"/>
    <w:rsid w:val="003C1B01"/>
    <w:rsid w:val="003C2B25"/>
    <w:rsid w:val="003C5567"/>
    <w:rsid w:val="003C5EA9"/>
    <w:rsid w:val="003C6296"/>
    <w:rsid w:val="003C6D43"/>
    <w:rsid w:val="003C72A1"/>
    <w:rsid w:val="003D2B07"/>
    <w:rsid w:val="003D46D5"/>
    <w:rsid w:val="003D4ED9"/>
    <w:rsid w:val="003E2B1C"/>
    <w:rsid w:val="003E78CB"/>
    <w:rsid w:val="003F279E"/>
    <w:rsid w:val="003F4F05"/>
    <w:rsid w:val="003F55EC"/>
    <w:rsid w:val="003F573F"/>
    <w:rsid w:val="004032A0"/>
    <w:rsid w:val="00410117"/>
    <w:rsid w:val="0041542F"/>
    <w:rsid w:val="004155D0"/>
    <w:rsid w:val="00416F99"/>
    <w:rsid w:val="00420F5C"/>
    <w:rsid w:val="00421AEE"/>
    <w:rsid w:val="00421B25"/>
    <w:rsid w:val="00426B18"/>
    <w:rsid w:val="0043043E"/>
    <w:rsid w:val="00432291"/>
    <w:rsid w:val="004355DA"/>
    <w:rsid w:val="0044193F"/>
    <w:rsid w:val="00442D95"/>
    <w:rsid w:val="00446599"/>
    <w:rsid w:val="004479FE"/>
    <w:rsid w:val="00447CE2"/>
    <w:rsid w:val="00451AD6"/>
    <w:rsid w:val="00452BDC"/>
    <w:rsid w:val="00452D47"/>
    <w:rsid w:val="00454957"/>
    <w:rsid w:val="00456C95"/>
    <w:rsid w:val="00464C4D"/>
    <w:rsid w:val="00464ED4"/>
    <w:rsid w:val="0046698C"/>
    <w:rsid w:val="004676E0"/>
    <w:rsid w:val="004702A0"/>
    <w:rsid w:val="00471504"/>
    <w:rsid w:val="004725B4"/>
    <w:rsid w:val="004741AA"/>
    <w:rsid w:val="004856C6"/>
    <w:rsid w:val="00486AD5"/>
    <w:rsid w:val="004907C1"/>
    <w:rsid w:val="004938D5"/>
    <w:rsid w:val="004949A5"/>
    <w:rsid w:val="004956A7"/>
    <w:rsid w:val="00495BEA"/>
    <w:rsid w:val="004A350E"/>
    <w:rsid w:val="004A675E"/>
    <w:rsid w:val="004B1C58"/>
    <w:rsid w:val="004B3845"/>
    <w:rsid w:val="004B4D6B"/>
    <w:rsid w:val="004B51EE"/>
    <w:rsid w:val="004B5FA4"/>
    <w:rsid w:val="004B7269"/>
    <w:rsid w:val="004B72CC"/>
    <w:rsid w:val="004C440E"/>
    <w:rsid w:val="004C50F3"/>
    <w:rsid w:val="004C6001"/>
    <w:rsid w:val="004D05C0"/>
    <w:rsid w:val="004D4DD2"/>
    <w:rsid w:val="004E039A"/>
    <w:rsid w:val="004E0829"/>
    <w:rsid w:val="004E28D0"/>
    <w:rsid w:val="004E6E06"/>
    <w:rsid w:val="004F01E4"/>
    <w:rsid w:val="004F09F0"/>
    <w:rsid w:val="004F16A4"/>
    <w:rsid w:val="004F22C4"/>
    <w:rsid w:val="004F3558"/>
    <w:rsid w:val="0051060F"/>
    <w:rsid w:val="00510902"/>
    <w:rsid w:val="00510F77"/>
    <w:rsid w:val="00511D53"/>
    <w:rsid w:val="005200C7"/>
    <w:rsid w:val="00520A00"/>
    <w:rsid w:val="00521ADC"/>
    <w:rsid w:val="00522138"/>
    <w:rsid w:val="0052255E"/>
    <w:rsid w:val="0052495F"/>
    <w:rsid w:val="00524BCC"/>
    <w:rsid w:val="005259B2"/>
    <w:rsid w:val="00533A6B"/>
    <w:rsid w:val="00540C3F"/>
    <w:rsid w:val="00541D53"/>
    <w:rsid w:val="0054522C"/>
    <w:rsid w:val="00552330"/>
    <w:rsid w:val="00553282"/>
    <w:rsid w:val="005552AE"/>
    <w:rsid w:val="00561736"/>
    <w:rsid w:val="005649C8"/>
    <w:rsid w:val="00564DB3"/>
    <w:rsid w:val="005675E2"/>
    <w:rsid w:val="005676F3"/>
    <w:rsid w:val="00570CC3"/>
    <w:rsid w:val="00586A44"/>
    <w:rsid w:val="00586B65"/>
    <w:rsid w:val="00586EC5"/>
    <w:rsid w:val="0058770B"/>
    <w:rsid w:val="00590C86"/>
    <w:rsid w:val="00590EEB"/>
    <w:rsid w:val="00591047"/>
    <w:rsid w:val="00593B1D"/>
    <w:rsid w:val="00596BDF"/>
    <w:rsid w:val="005A2075"/>
    <w:rsid w:val="005A2C15"/>
    <w:rsid w:val="005A36CD"/>
    <w:rsid w:val="005A5B69"/>
    <w:rsid w:val="005B1FF8"/>
    <w:rsid w:val="005B5308"/>
    <w:rsid w:val="005B6110"/>
    <w:rsid w:val="005B66AF"/>
    <w:rsid w:val="005B6CCE"/>
    <w:rsid w:val="005C57E6"/>
    <w:rsid w:val="005C7025"/>
    <w:rsid w:val="005D18BA"/>
    <w:rsid w:val="005D1D2F"/>
    <w:rsid w:val="005D2692"/>
    <w:rsid w:val="005D4BFB"/>
    <w:rsid w:val="005D5BEE"/>
    <w:rsid w:val="005E08FC"/>
    <w:rsid w:val="005E14A6"/>
    <w:rsid w:val="005E3CBA"/>
    <w:rsid w:val="005E543D"/>
    <w:rsid w:val="005E6FDE"/>
    <w:rsid w:val="005F0E8A"/>
    <w:rsid w:val="005F147E"/>
    <w:rsid w:val="005F1B74"/>
    <w:rsid w:val="005F43B8"/>
    <w:rsid w:val="006007F3"/>
    <w:rsid w:val="006015AF"/>
    <w:rsid w:val="00601E8C"/>
    <w:rsid w:val="0060373C"/>
    <w:rsid w:val="00606CC2"/>
    <w:rsid w:val="00612638"/>
    <w:rsid w:val="00616BAE"/>
    <w:rsid w:val="00623E02"/>
    <w:rsid w:val="00624721"/>
    <w:rsid w:val="00631816"/>
    <w:rsid w:val="00633FC4"/>
    <w:rsid w:val="00634235"/>
    <w:rsid w:val="006359A6"/>
    <w:rsid w:val="00637F5B"/>
    <w:rsid w:val="0064054D"/>
    <w:rsid w:val="00640573"/>
    <w:rsid w:val="0064096C"/>
    <w:rsid w:val="0064249B"/>
    <w:rsid w:val="0064511E"/>
    <w:rsid w:val="0064641C"/>
    <w:rsid w:val="00646915"/>
    <w:rsid w:val="00646FC9"/>
    <w:rsid w:val="00652FB9"/>
    <w:rsid w:val="00657D08"/>
    <w:rsid w:val="00661889"/>
    <w:rsid w:val="006625E8"/>
    <w:rsid w:val="00663D74"/>
    <w:rsid w:val="006717D6"/>
    <w:rsid w:val="00672D28"/>
    <w:rsid w:val="006755EE"/>
    <w:rsid w:val="00676828"/>
    <w:rsid w:val="00676EB1"/>
    <w:rsid w:val="00677563"/>
    <w:rsid w:val="006817E0"/>
    <w:rsid w:val="00683CAE"/>
    <w:rsid w:val="0068679D"/>
    <w:rsid w:val="006915B7"/>
    <w:rsid w:val="00694525"/>
    <w:rsid w:val="00695C6C"/>
    <w:rsid w:val="006A0A1B"/>
    <w:rsid w:val="006A20A4"/>
    <w:rsid w:val="006A2EB8"/>
    <w:rsid w:val="006A7A00"/>
    <w:rsid w:val="006B4961"/>
    <w:rsid w:val="006B543E"/>
    <w:rsid w:val="006C16A5"/>
    <w:rsid w:val="006C2BAA"/>
    <w:rsid w:val="006C5075"/>
    <w:rsid w:val="006C69BB"/>
    <w:rsid w:val="006C6F71"/>
    <w:rsid w:val="006D252F"/>
    <w:rsid w:val="006D5DD5"/>
    <w:rsid w:val="006E13C0"/>
    <w:rsid w:val="006E2222"/>
    <w:rsid w:val="006E3B4F"/>
    <w:rsid w:val="006F00E6"/>
    <w:rsid w:val="006F05D7"/>
    <w:rsid w:val="00700046"/>
    <w:rsid w:val="00705A21"/>
    <w:rsid w:val="0070604B"/>
    <w:rsid w:val="00713949"/>
    <w:rsid w:val="007171A9"/>
    <w:rsid w:val="00723187"/>
    <w:rsid w:val="007240BB"/>
    <w:rsid w:val="00724520"/>
    <w:rsid w:val="007330F8"/>
    <w:rsid w:val="0073401F"/>
    <w:rsid w:val="00736B9F"/>
    <w:rsid w:val="00743C8A"/>
    <w:rsid w:val="0074670E"/>
    <w:rsid w:val="007467F4"/>
    <w:rsid w:val="00750262"/>
    <w:rsid w:val="007510D8"/>
    <w:rsid w:val="00751677"/>
    <w:rsid w:val="00755EC3"/>
    <w:rsid w:val="00757556"/>
    <w:rsid w:val="007634DA"/>
    <w:rsid w:val="0076656D"/>
    <w:rsid w:val="00770325"/>
    <w:rsid w:val="007724F7"/>
    <w:rsid w:val="00773B34"/>
    <w:rsid w:val="007745B1"/>
    <w:rsid w:val="0078109A"/>
    <w:rsid w:val="007836F8"/>
    <w:rsid w:val="00787B5C"/>
    <w:rsid w:val="00791DA1"/>
    <w:rsid w:val="007943CE"/>
    <w:rsid w:val="00794898"/>
    <w:rsid w:val="007A6132"/>
    <w:rsid w:val="007B13A5"/>
    <w:rsid w:val="007B17F6"/>
    <w:rsid w:val="007B59D7"/>
    <w:rsid w:val="007B5AAC"/>
    <w:rsid w:val="007B7B31"/>
    <w:rsid w:val="007B7FB8"/>
    <w:rsid w:val="007C07FD"/>
    <w:rsid w:val="007C2A25"/>
    <w:rsid w:val="007C36F0"/>
    <w:rsid w:val="007D1F0E"/>
    <w:rsid w:val="007D279D"/>
    <w:rsid w:val="007D4682"/>
    <w:rsid w:val="007D4A62"/>
    <w:rsid w:val="007D5BCD"/>
    <w:rsid w:val="007D6FE2"/>
    <w:rsid w:val="007E1BB3"/>
    <w:rsid w:val="007E2B69"/>
    <w:rsid w:val="007E2FF4"/>
    <w:rsid w:val="007F1455"/>
    <w:rsid w:val="007F5A5B"/>
    <w:rsid w:val="007F7270"/>
    <w:rsid w:val="007F7738"/>
    <w:rsid w:val="00802319"/>
    <w:rsid w:val="00803ACB"/>
    <w:rsid w:val="00804520"/>
    <w:rsid w:val="00804713"/>
    <w:rsid w:val="00812F90"/>
    <w:rsid w:val="00814A52"/>
    <w:rsid w:val="008151BA"/>
    <w:rsid w:val="00820628"/>
    <w:rsid w:val="00822E57"/>
    <w:rsid w:val="00826BA8"/>
    <w:rsid w:val="008354C2"/>
    <w:rsid w:val="00836010"/>
    <w:rsid w:val="00836DE4"/>
    <w:rsid w:val="00840C26"/>
    <w:rsid w:val="00841F26"/>
    <w:rsid w:val="00842BDC"/>
    <w:rsid w:val="00844EDA"/>
    <w:rsid w:val="00847D53"/>
    <w:rsid w:val="00847E8E"/>
    <w:rsid w:val="00852091"/>
    <w:rsid w:val="00852438"/>
    <w:rsid w:val="0085309D"/>
    <w:rsid w:val="00853A36"/>
    <w:rsid w:val="00853A91"/>
    <w:rsid w:val="00861368"/>
    <w:rsid w:val="00861ABE"/>
    <w:rsid w:val="00862816"/>
    <w:rsid w:val="008643DA"/>
    <w:rsid w:val="0087156F"/>
    <w:rsid w:val="00872CCD"/>
    <w:rsid w:val="00872D61"/>
    <w:rsid w:val="00872E1E"/>
    <w:rsid w:val="00876399"/>
    <w:rsid w:val="00883239"/>
    <w:rsid w:val="00884916"/>
    <w:rsid w:val="00885671"/>
    <w:rsid w:val="00885A7C"/>
    <w:rsid w:val="00891EE5"/>
    <w:rsid w:val="00892CC4"/>
    <w:rsid w:val="008A2011"/>
    <w:rsid w:val="008A68D2"/>
    <w:rsid w:val="008B3C48"/>
    <w:rsid w:val="008C5958"/>
    <w:rsid w:val="008D1023"/>
    <w:rsid w:val="008D2E44"/>
    <w:rsid w:val="008D51BE"/>
    <w:rsid w:val="008E0835"/>
    <w:rsid w:val="008E292D"/>
    <w:rsid w:val="008E6D92"/>
    <w:rsid w:val="008F07DA"/>
    <w:rsid w:val="008F143E"/>
    <w:rsid w:val="008F2E0B"/>
    <w:rsid w:val="008F76BD"/>
    <w:rsid w:val="008F77AE"/>
    <w:rsid w:val="009016A3"/>
    <w:rsid w:val="00905991"/>
    <w:rsid w:val="009077D1"/>
    <w:rsid w:val="00911CDD"/>
    <w:rsid w:val="00912BBD"/>
    <w:rsid w:val="00913A4C"/>
    <w:rsid w:val="00913DE2"/>
    <w:rsid w:val="00915BBE"/>
    <w:rsid w:val="009314B2"/>
    <w:rsid w:val="00931BC1"/>
    <w:rsid w:val="00934152"/>
    <w:rsid w:val="00936595"/>
    <w:rsid w:val="009367D7"/>
    <w:rsid w:val="00940015"/>
    <w:rsid w:val="00943E73"/>
    <w:rsid w:val="0095118B"/>
    <w:rsid w:val="009520AB"/>
    <w:rsid w:val="009553A8"/>
    <w:rsid w:val="00956B9D"/>
    <w:rsid w:val="009645E3"/>
    <w:rsid w:val="009647E2"/>
    <w:rsid w:val="00965799"/>
    <w:rsid w:val="00966C26"/>
    <w:rsid w:val="0096706D"/>
    <w:rsid w:val="009705E2"/>
    <w:rsid w:val="0097161B"/>
    <w:rsid w:val="00974905"/>
    <w:rsid w:val="00976A42"/>
    <w:rsid w:val="009778F9"/>
    <w:rsid w:val="00982DA5"/>
    <w:rsid w:val="009841BD"/>
    <w:rsid w:val="00986825"/>
    <w:rsid w:val="009913A9"/>
    <w:rsid w:val="00992521"/>
    <w:rsid w:val="00993FE7"/>
    <w:rsid w:val="009A2702"/>
    <w:rsid w:val="009A36F1"/>
    <w:rsid w:val="009A4F65"/>
    <w:rsid w:val="009A567A"/>
    <w:rsid w:val="009B2A48"/>
    <w:rsid w:val="009B4D0E"/>
    <w:rsid w:val="009B591D"/>
    <w:rsid w:val="009C6FCB"/>
    <w:rsid w:val="009C72B6"/>
    <w:rsid w:val="009D19BE"/>
    <w:rsid w:val="009D72A9"/>
    <w:rsid w:val="009D7A6A"/>
    <w:rsid w:val="009E30AC"/>
    <w:rsid w:val="009E41E1"/>
    <w:rsid w:val="009E56E1"/>
    <w:rsid w:val="009F03E6"/>
    <w:rsid w:val="009F1A56"/>
    <w:rsid w:val="009F58E1"/>
    <w:rsid w:val="009F636A"/>
    <w:rsid w:val="00A007FE"/>
    <w:rsid w:val="00A01027"/>
    <w:rsid w:val="00A02496"/>
    <w:rsid w:val="00A02CBC"/>
    <w:rsid w:val="00A079C7"/>
    <w:rsid w:val="00A12E07"/>
    <w:rsid w:val="00A14F37"/>
    <w:rsid w:val="00A20811"/>
    <w:rsid w:val="00A2089D"/>
    <w:rsid w:val="00A21425"/>
    <w:rsid w:val="00A26A9A"/>
    <w:rsid w:val="00A3061B"/>
    <w:rsid w:val="00A31213"/>
    <w:rsid w:val="00A3125B"/>
    <w:rsid w:val="00A324F0"/>
    <w:rsid w:val="00A33274"/>
    <w:rsid w:val="00A40B0A"/>
    <w:rsid w:val="00A41509"/>
    <w:rsid w:val="00A422A3"/>
    <w:rsid w:val="00A43D68"/>
    <w:rsid w:val="00A4506F"/>
    <w:rsid w:val="00A45BE0"/>
    <w:rsid w:val="00A50ADD"/>
    <w:rsid w:val="00A53562"/>
    <w:rsid w:val="00A563EF"/>
    <w:rsid w:val="00A650C6"/>
    <w:rsid w:val="00A71E22"/>
    <w:rsid w:val="00A72F8C"/>
    <w:rsid w:val="00A73230"/>
    <w:rsid w:val="00A739A9"/>
    <w:rsid w:val="00A7459F"/>
    <w:rsid w:val="00A76418"/>
    <w:rsid w:val="00A77DE3"/>
    <w:rsid w:val="00A807C8"/>
    <w:rsid w:val="00A811E0"/>
    <w:rsid w:val="00A8265C"/>
    <w:rsid w:val="00A845A4"/>
    <w:rsid w:val="00A8713E"/>
    <w:rsid w:val="00A91DBA"/>
    <w:rsid w:val="00A91E38"/>
    <w:rsid w:val="00A94622"/>
    <w:rsid w:val="00A94F43"/>
    <w:rsid w:val="00A9645B"/>
    <w:rsid w:val="00A97569"/>
    <w:rsid w:val="00A97B2E"/>
    <w:rsid w:val="00AA11B2"/>
    <w:rsid w:val="00AA1361"/>
    <w:rsid w:val="00AA7C93"/>
    <w:rsid w:val="00AB156F"/>
    <w:rsid w:val="00AB17BC"/>
    <w:rsid w:val="00AB1DC8"/>
    <w:rsid w:val="00AB3FF9"/>
    <w:rsid w:val="00AB4BC7"/>
    <w:rsid w:val="00AC4078"/>
    <w:rsid w:val="00AC5825"/>
    <w:rsid w:val="00AC785E"/>
    <w:rsid w:val="00AD1BDC"/>
    <w:rsid w:val="00AD4A7B"/>
    <w:rsid w:val="00AD500C"/>
    <w:rsid w:val="00AD7641"/>
    <w:rsid w:val="00AD7925"/>
    <w:rsid w:val="00AE10EF"/>
    <w:rsid w:val="00AE302B"/>
    <w:rsid w:val="00AE4BF8"/>
    <w:rsid w:val="00AE56B2"/>
    <w:rsid w:val="00AE5B0A"/>
    <w:rsid w:val="00AE76E5"/>
    <w:rsid w:val="00AF1CCA"/>
    <w:rsid w:val="00AF46DD"/>
    <w:rsid w:val="00B067A8"/>
    <w:rsid w:val="00B10C0E"/>
    <w:rsid w:val="00B115EF"/>
    <w:rsid w:val="00B20760"/>
    <w:rsid w:val="00B2179F"/>
    <w:rsid w:val="00B217B4"/>
    <w:rsid w:val="00B24E31"/>
    <w:rsid w:val="00B31F7E"/>
    <w:rsid w:val="00B337B7"/>
    <w:rsid w:val="00B400C0"/>
    <w:rsid w:val="00B40E7B"/>
    <w:rsid w:val="00B41D11"/>
    <w:rsid w:val="00B42646"/>
    <w:rsid w:val="00B44D24"/>
    <w:rsid w:val="00B451C4"/>
    <w:rsid w:val="00B46C61"/>
    <w:rsid w:val="00B46D5F"/>
    <w:rsid w:val="00B47CC9"/>
    <w:rsid w:val="00B514AD"/>
    <w:rsid w:val="00B515AC"/>
    <w:rsid w:val="00B535BA"/>
    <w:rsid w:val="00B53D7D"/>
    <w:rsid w:val="00B55453"/>
    <w:rsid w:val="00B575CF"/>
    <w:rsid w:val="00B6168E"/>
    <w:rsid w:val="00B63815"/>
    <w:rsid w:val="00B6416D"/>
    <w:rsid w:val="00B664C2"/>
    <w:rsid w:val="00B6714E"/>
    <w:rsid w:val="00B67282"/>
    <w:rsid w:val="00B70B12"/>
    <w:rsid w:val="00B70D18"/>
    <w:rsid w:val="00B71F51"/>
    <w:rsid w:val="00B73249"/>
    <w:rsid w:val="00B737E7"/>
    <w:rsid w:val="00B7415A"/>
    <w:rsid w:val="00B74247"/>
    <w:rsid w:val="00B771B4"/>
    <w:rsid w:val="00B806EB"/>
    <w:rsid w:val="00B81D95"/>
    <w:rsid w:val="00B81E8A"/>
    <w:rsid w:val="00B92248"/>
    <w:rsid w:val="00B926BC"/>
    <w:rsid w:val="00B92AE7"/>
    <w:rsid w:val="00B935EB"/>
    <w:rsid w:val="00B966E2"/>
    <w:rsid w:val="00BA438E"/>
    <w:rsid w:val="00BA6E7D"/>
    <w:rsid w:val="00BA7C19"/>
    <w:rsid w:val="00BB22E4"/>
    <w:rsid w:val="00BB7EDD"/>
    <w:rsid w:val="00BC0BFB"/>
    <w:rsid w:val="00BC1962"/>
    <w:rsid w:val="00BC5CF1"/>
    <w:rsid w:val="00BC687F"/>
    <w:rsid w:val="00BC78CE"/>
    <w:rsid w:val="00BD23EE"/>
    <w:rsid w:val="00BD3AFB"/>
    <w:rsid w:val="00BD3B09"/>
    <w:rsid w:val="00BD432D"/>
    <w:rsid w:val="00BD4D77"/>
    <w:rsid w:val="00BD4E9B"/>
    <w:rsid w:val="00BF04BC"/>
    <w:rsid w:val="00BF12B4"/>
    <w:rsid w:val="00C02135"/>
    <w:rsid w:val="00C03260"/>
    <w:rsid w:val="00C040BF"/>
    <w:rsid w:val="00C042FC"/>
    <w:rsid w:val="00C06D34"/>
    <w:rsid w:val="00C10434"/>
    <w:rsid w:val="00C11705"/>
    <w:rsid w:val="00C11B70"/>
    <w:rsid w:val="00C12BC5"/>
    <w:rsid w:val="00C144BF"/>
    <w:rsid w:val="00C15109"/>
    <w:rsid w:val="00C1556D"/>
    <w:rsid w:val="00C165D8"/>
    <w:rsid w:val="00C17AF7"/>
    <w:rsid w:val="00C223A8"/>
    <w:rsid w:val="00C24238"/>
    <w:rsid w:val="00C259C7"/>
    <w:rsid w:val="00C309BC"/>
    <w:rsid w:val="00C36DFC"/>
    <w:rsid w:val="00C42575"/>
    <w:rsid w:val="00C4712C"/>
    <w:rsid w:val="00C53AA6"/>
    <w:rsid w:val="00C615AD"/>
    <w:rsid w:val="00C63991"/>
    <w:rsid w:val="00C63E02"/>
    <w:rsid w:val="00C67237"/>
    <w:rsid w:val="00C70813"/>
    <w:rsid w:val="00C738D4"/>
    <w:rsid w:val="00C76A7C"/>
    <w:rsid w:val="00C81365"/>
    <w:rsid w:val="00C8274A"/>
    <w:rsid w:val="00C83B8E"/>
    <w:rsid w:val="00C86EAB"/>
    <w:rsid w:val="00C91630"/>
    <w:rsid w:val="00C91EAD"/>
    <w:rsid w:val="00C97356"/>
    <w:rsid w:val="00CA1E09"/>
    <w:rsid w:val="00CA3ECA"/>
    <w:rsid w:val="00CA6118"/>
    <w:rsid w:val="00CA645F"/>
    <w:rsid w:val="00CA6FB5"/>
    <w:rsid w:val="00CB1AA7"/>
    <w:rsid w:val="00CB1EDD"/>
    <w:rsid w:val="00CB2BDA"/>
    <w:rsid w:val="00CB48B0"/>
    <w:rsid w:val="00CC2BE6"/>
    <w:rsid w:val="00CC5E12"/>
    <w:rsid w:val="00CC701F"/>
    <w:rsid w:val="00CC77A8"/>
    <w:rsid w:val="00CD0D61"/>
    <w:rsid w:val="00CD1072"/>
    <w:rsid w:val="00CD119B"/>
    <w:rsid w:val="00CD21E6"/>
    <w:rsid w:val="00CD26F7"/>
    <w:rsid w:val="00CD5308"/>
    <w:rsid w:val="00CD5F68"/>
    <w:rsid w:val="00CD742D"/>
    <w:rsid w:val="00CE003E"/>
    <w:rsid w:val="00CE0AEB"/>
    <w:rsid w:val="00CE2C45"/>
    <w:rsid w:val="00CE369D"/>
    <w:rsid w:val="00CE60F5"/>
    <w:rsid w:val="00CF108C"/>
    <w:rsid w:val="00CF21FC"/>
    <w:rsid w:val="00CF53CF"/>
    <w:rsid w:val="00CF5F7F"/>
    <w:rsid w:val="00CF627F"/>
    <w:rsid w:val="00D029D1"/>
    <w:rsid w:val="00D06013"/>
    <w:rsid w:val="00D062AB"/>
    <w:rsid w:val="00D07CB8"/>
    <w:rsid w:val="00D105EE"/>
    <w:rsid w:val="00D10DC1"/>
    <w:rsid w:val="00D10EA3"/>
    <w:rsid w:val="00D13FD9"/>
    <w:rsid w:val="00D14224"/>
    <w:rsid w:val="00D14A45"/>
    <w:rsid w:val="00D155AC"/>
    <w:rsid w:val="00D16AF0"/>
    <w:rsid w:val="00D176D7"/>
    <w:rsid w:val="00D20EC8"/>
    <w:rsid w:val="00D22A54"/>
    <w:rsid w:val="00D248E8"/>
    <w:rsid w:val="00D26B27"/>
    <w:rsid w:val="00D27310"/>
    <w:rsid w:val="00D309B7"/>
    <w:rsid w:val="00D31722"/>
    <w:rsid w:val="00D31729"/>
    <w:rsid w:val="00D3317A"/>
    <w:rsid w:val="00D36CCB"/>
    <w:rsid w:val="00D41403"/>
    <w:rsid w:val="00D44B47"/>
    <w:rsid w:val="00D44C87"/>
    <w:rsid w:val="00D476EB"/>
    <w:rsid w:val="00D541E6"/>
    <w:rsid w:val="00D543EA"/>
    <w:rsid w:val="00D55502"/>
    <w:rsid w:val="00D5723A"/>
    <w:rsid w:val="00D57FA6"/>
    <w:rsid w:val="00D61E38"/>
    <w:rsid w:val="00D647C0"/>
    <w:rsid w:val="00D65964"/>
    <w:rsid w:val="00D66662"/>
    <w:rsid w:val="00D66B20"/>
    <w:rsid w:val="00D67483"/>
    <w:rsid w:val="00D71BB4"/>
    <w:rsid w:val="00D72FDD"/>
    <w:rsid w:val="00D7494D"/>
    <w:rsid w:val="00D76F07"/>
    <w:rsid w:val="00D76F0A"/>
    <w:rsid w:val="00D77CE4"/>
    <w:rsid w:val="00D839DC"/>
    <w:rsid w:val="00D84726"/>
    <w:rsid w:val="00D853BA"/>
    <w:rsid w:val="00D86B4B"/>
    <w:rsid w:val="00D8772D"/>
    <w:rsid w:val="00D924FF"/>
    <w:rsid w:val="00D931D6"/>
    <w:rsid w:val="00D94D24"/>
    <w:rsid w:val="00D955A8"/>
    <w:rsid w:val="00D9599C"/>
    <w:rsid w:val="00DA17C2"/>
    <w:rsid w:val="00DA54BD"/>
    <w:rsid w:val="00DB1D48"/>
    <w:rsid w:val="00DB4932"/>
    <w:rsid w:val="00DB4E8F"/>
    <w:rsid w:val="00DC7117"/>
    <w:rsid w:val="00DD0EB9"/>
    <w:rsid w:val="00DD414E"/>
    <w:rsid w:val="00DD42B6"/>
    <w:rsid w:val="00DD4B88"/>
    <w:rsid w:val="00DD5709"/>
    <w:rsid w:val="00DE0E18"/>
    <w:rsid w:val="00DE291F"/>
    <w:rsid w:val="00DE53BE"/>
    <w:rsid w:val="00DE61DE"/>
    <w:rsid w:val="00DE6E56"/>
    <w:rsid w:val="00DF1A92"/>
    <w:rsid w:val="00DF3B79"/>
    <w:rsid w:val="00DF3E62"/>
    <w:rsid w:val="00DF461F"/>
    <w:rsid w:val="00DF4B4B"/>
    <w:rsid w:val="00DF665F"/>
    <w:rsid w:val="00DF6E79"/>
    <w:rsid w:val="00DF6EF5"/>
    <w:rsid w:val="00DF7DE4"/>
    <w:rsid w:val="00E03B3E"/>
    <w:rsid w:val="00E06340"/>
    <w:rsid w:val="00E07C16"/>
    <w:rsid w:val="00E13C7B"/>
    <w:rsid w:val="00E158F1"/>
    <w:rsid w:val="00E17099"/>
    <w:rsid w:val="00E2451F"/>
    <w:rsid w:val="00E24983"/>
    <w:rsid w:val="00E24DFF"/>
    <w:rsid w:val="00E279DE"/>
    <w:rsid w:val="00E306B8"/>
    <w:rsid w:val="00E34B5F"/>
    <w:rsid w:val="00E369EF"/>
    <w:rsid w:val="00E406EB"/>
    <w:rsid w:val="00E412EA"/>
    <w:rsid w:val="00E42EA1"/>
    <w:rsid w:val="00E453F7"/>
    <w:rsid w:val="00E45F6C"/>
    <w:rsid w:val="00E46C39"/>
    <w:rsid w:val="00E47784"/>
    <w:rsid w:val="00E52C6A"/>
    <w:rsid w:val="00E56AD8"/>
    <w:rsid w:val="00E65BB1"/>
    <w:rsid w:val="00E67896"/>
    <w:rsid w:val="00E73216"/>
    <w:rsid w:val="00E7368E"/>
    <w:rsid w:val="00E73DBF"/>
    <w:rsid w:val="00E744C9"/>
    <w:rsid w:val="00E75D82"/>
    <w:rsid w:val="00E77BB8"/>
    <w:rsid w:val="00E85578"/>
    <w:rsid w:val="00E9086A"/>
    <w:rsid w:val="00E931DB"/>
    <w:rsid w:val="00E9585D"/>
    <w:rsid w:val="00EA0D70"/>
    <w:rsid w:val="00EA2242"/>
    <w:rsid w:val="00EA2371"/>
    <w:rsid w:val="00EA37E6"/>
    <w:rsid w:val="00EA54FA"/>
    <w:rsid w:val="00EA6783"/>
    <w:rsid w:val="00EB1C9F"/>
    <w:rsid w:val="00EB2C5C"/>
    <w:rsid w:val="00EB38C6"/>
    <w:rsid w:val="00EB4903"/>
    <w:rsid w:val="00EC17EA"/>
    <w:rsid w:val="00EC22B4"/>
    <w:rsid w:val="00EC74B3"/>
    <w:rsid w:val="00ED319E"/>
    <w:rsid w:val="00ED3A1A"/>
    <w:rsid w:val="00EE22ED"/>
    <w:rsid w:val="00EE2897"/>
    <w:rsid w:val="00EE5CC3"/>
    <w:rsid w:val="00EE5EE2"/>
    <w:rsid w:val="00EF08E3"/>
    <w:rsid w:val="00EF1E96"/>
    <w:rsid w:val="00EF2424"/>
    <w:rsid w:val="00EF796B"/>
    <w:rsid w:val="00F00185"/>
    <w:rsid w:val="00F0087D"/>
    <w:rsid w:val="00F0183C"/>
    <w:rsid w:val="00F03E47"/>
    <w:rsid w:val="00F07E33"/>
    <w:rsid w:val="00F1082A"/>
    <w:rsid w:val="00F110CF"/>
    <w:rsid w:val="00F165F8"/>
    <w:rsid w:val="00F1775A"/>
    <w:rsid w:val="00F21043"/>
    <w:rsid w:val="00F2141A"/>
    <w:rsid w:val="00F22D09"/>
    <w:rsid w:val="00F25191"/>
    <w:rsid w:val="00F25F3E"/>
    <w:rsid w:val="00F27341"/>
    <w:rsid w:val="00F328D7"/>
    <w:rsid w:val="00F371DD"/>
    <w:rsid w:val="00F43003"/>
    <w:rsid w:val="00F445A3"/>
    <w:rsid w:val="00F5039E"/>
    <w:rsid w:val="00F504D9"/>
    <w:rsid w:val="00F51953"/>
    <w:rsid w:val="00F52ACB"/>
    <w:rsid w:val="00F55308"/>
    <w:rsid w:val="00F66EAC"/>
    <w:rsid w:val="00F67700"/>
    <w:rsid w:val="00F67EC4"/>
    <w:rsid w:val="00F707E4"/>
    <w:rsid w:val="00F71BC4"/>
    <w:rsid w:val="00F75223"/>
    <w:rsid w:val="00F94826"/>
    <w:rsid w:val="00F9546C"/>
    <w:rsid w:val="00F96367"/>
    <w:rsid w:val="00FA047C"/>
    <w:rsid w:val="00FA2702"/>
    <w:rsid w:val="00FA335E"/>
    <w:rsid w:val="00FA7375"/>
    <w:rsid w:val="00FB3778"/>
    <w:rsid w:val="00FB61B2"/>
    <w:rsid w:val="00FB64E6"/>
    <w:rsid w:val="00FD1B4A"/>
    <w:rsid w:val="00FD6D2A"/>
    <w:rsid w:val="00FD7373"/>
    <w:rsid w:val="00FE0B6D"/>
    <w:rsid w:val="00FE4DD0"/>
    <w:rsid w:val="00FE5A33"/>
    <w:rsid w:val="00FE64D3"/>
    <w:rsid w:val="00FE6EF0"/>
    <w:rsid w:val="00FF2353"/>
    <w:rsid w:val="00FF26A6"/>
    <w:rsid w:val="00FF2B12"/>
    <w:rsid w:val="00FF4091"/>
    <w:rsid w:val="00FF50E0"/>
    <w:rsid w:val="00FF6BE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7F5B"/>
    <w:rPr>
      <w:rFonts w:ascii="Arial" w:hAnsi="Arial"/>
      <w:color w:val="000000"/>
      <w:sz w:val="24"/>
    </w:rPr>
  </w:style>
  <w:style w:type="paragraph" w:styleId="Titre1">
    <w:name w:val="heading 1"/>
    <w:basedOn w:val="Normal"/>
    <w:next w:val="Normal"/>
    <w:qFormat/>
    <w:rsid w:val="00C02135"/>
    <w:pPr>
      <w:keepNext/>
      <w:spacing w:before="240" w:after="60"/>
      <w:outlineLvl w:val="0"/>
    </w:pPr>
    <w:rPr>
      <w:rFonts w:cs="Arial"/>
      <w:b/>
      <w:bCs/>
      <w:kern w:val="32"/>
      <w:sz w:val="32"/>
      <w:szCs w:val="32"/>
    </w:rPr>
  </w:style>
  <w:style w:type="paragraph" w:styleId="Titre2">
    <w:name w:val="heading 2"/>
    <w:basedOn w:val="Normal"/>
    <w:next w:val="Normal"/>
    <w:qFormat/>
    <w:rsid w:val="004B4D6B"/>
    <w:pPr>
      <w:keepNext/>
      <w:spacing w:before="240" w:after="60"/>
      <w:outlineLvl w:val="1"/>
    </w:pPr>
    <w:rPr>
      <w:rFonts w:cs="Arial"/>
      <w:b/>
      <w:bCs/>
      <w:i/>
      <w:iCs/>
      <w:sz w:val="28"/>
      <w:szCs w:val="28"/>
    </w:rPr>
  </w:style>
  <w:style w:type="paragraph" w:styleId="Titre3">
    <w:name w:val="heading 3"/>
    <w:basedOn w:val="Normal"/>
    <w:next w:val="Normal"/>
    <w:qFormat/>
    <w:rsid w:val="000C1F94"/>
    <w:pPr>
      <w:keepNext/>
      <w:jc w:val="center"/>
      <w:outlineLvl w:val="2"/>
    </w:pPr>
    <w:rPr>
      <w:rFonts w:ascii="Times New Roman" w:hAnsi="Times New Roman"/>
      <w:color w:val="auto"/>
      <w:sz w:val="32"/>
      <w:szCs w:val="24"/>
    </w:rPr>
  </w:style>
  <w:style w:type="paragraph" w:styleId="Titre4">
    <w:name w:val="heading 4"/>
    <w:basedOn w:val="Normal"/>
    <w:next w:val="Normal"/>
    <w:qFormat/>
    <w:rsid w:val="00637F5B"/>
    <w:pPr>
      <w:keepNext/>
      <w:jc w:val="both"/>
      <w:outlineLvl w:val="3"/>
    </w:pPr>
    <w:rPr>
      <w:b/>
      <w:bCs/>
      <w:color w:val="auto"/>
      <w:sz w:val="20"/>
      <w:szCs w:val="24"/>
    </w:rPr>
  </w:style>
  <w:style w:type="paragraph" w:styleId="Titre5">
    <w:name w:val="heading 5"/>
    <w:basedOn w:val="Normal"/>
    <w:next w:val="Normal"/>
    <w:qFormat/>
    <w:rsid w:val="004B4D6B"/>
    <w:pPr>
      <w:spacing w:before="240" w:after="60"/>
      <w:outlineLvl w:val="4"/>
    </w:pPr>
    <w:rPr>
      <w:b/>
      <w:bCs/>
      <w:i/>
      <w:iCs/>
      <w:sz w:val="26"/>
      <w:szCs w:val="26"/>
    </w:rPr>
  </w:style>
  <w:style w:type="paragraph" w:styleId="Titre6">
    <w:name w:val="heading 6"/>
    <w:basedOn w:val="Normal"/>
    <w:next w:val="Normal"/>
    <w:qFormat/>
    <w:rsid w:val="004B4D6B"/>
    <w:pPr>
      <w:spacing w:before="240" w:after="60"/>
      <w:outlineLvl w:val="5"/>
    </w:pPr>
    <w:rPr>
      <w:rFonts w:ascii="Times New Roman" w:hAnsi="Times New Roman"/>
      <w:b/>
      <w:bCs/>
      <w:sz w:val="22"/>
      <w:szCs w:val="22"/>
    </w:rPr>
  </w:style>
  <w:style w:type="paragraph" w:styleId="Titre7">
    <w:name w:val="heading 7"/>
    <w:basedOn w:val="Normal"/>
    <w:next w:val="Normal"/>
    <w:qFormat/>
    <w:rsid w:val="004B4D6B"/>
    <w:pPr>
      <w:spacing w:before="240" w:after="60"/>
      <w:outlineLvl w:val="6"/>
    </w:pPr>
    <w:rPr>
      <w:rFonts w:ascii="Times New Roman" w:hAnsi="Times New Roman"/>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yle1">
    <w:name w:val="Style 1"/>
    <w:basedOn w:val="Normal"/>
    <w:rsid w:val="00637F5B"/>
  </w:style>
  <w:style w:type="paragraph" w:styleId="Corpsdetexte3">
    <w:name w:val="Body Text 3"/>
    <w:basedOn w:val="Normal"/>
    <w:rsid w:val="00637F5B"/>
    <w:pPr>
      <w:jc w:val="both"/>
    </w:pPr>
    <w:rPr>
      <w:color w:val="auto"/>
      <w:sz w:val="20"/>
      <w:szCs w:val="24"/>
    </w:rPr>
  </w:style>
  <w:style w:type="paragraph" w:styleId="En-tte">
    <w:name w:val="header"/>
    <w:basedOn w:val="Normal"/>
    <w:link w:val="En-tteCar"/>
    <w:rsid w:val="00637F5B"/>
    <w:pPr>
      <w:tabs>
        <w:tab w:val="center" w:pos="4536"/>
        <w:tab w:val="right" w:pos="9072"/>
      </w:tabs>
    </w:pPr>
  </w:style>
  <w:style w:type="paragraph" w:styleId="Pieddepage">
    <w:name w:val="footer"/>
    <w:basedOn w:val="Normal"/>
    <w:rsid w:val="00637F5B"/>
    <w:pPr>
      <w:tabs>
        <w:tab w:val="center" w:pos="4536"/>
        <w:tab w:val="right" w:pos="9072"/>
      </w:tabs>
    </w:pPr>
  </w:style>
  <w:style w:type="character" w:styleId="Numrodepage">
    <w:name w:val="page number"/>
    <w:basedOn w:val="Policepardfaut"/>
    <w:rsid w:val="00C91630"/>
  </w:style>
  <w:style w:type="paragraph" w:customStyle="1" w:styleId="Texte12AV">
    <w:name w:val="Texte 12 AV"/>
    <w:basedOn w:val="Normal"/>
    <w:rsid w:val="001C625B"/>
    <w:pPr>
      <w:tabs>
        <w:tab w:val="left" w:pos="560"/>
        <w:tab w:val="left" w:pos="1380"/>
      </w:tabs>
      <w:spacing w:before="85"/>
      <w:jc w:val="both"/>
    </w:pPr>
    <w:rPr>
      <w:rFonts w:ascii="Times" w:hAnsi="Times"/>
      <w:color w:val="auto"/>
    </w:rPr>
  </w:style>
  <w:style w:type="paragraph" w:styleId="Corpsdetexte">
    <w:name w:val="Body Text"/>
    <w:basedOn w:val="Normal"/>
    <w:rsid w:val="001C625B"/>
    <w:pPr>
      <w:widowControl w:val="0"/>
    </w:pPr>
    <w:rPr>
      <w:snapToGrid w:val="0"/>
      <w:color w:val="auto"/>
    </w:rPr>
  </w:style>
  <w:style w:type="paragraph" w:styleId="Retraitcorpsdetexte">
    <w:name w:val="Body Text Indent"/>
    <w:basedOn w:val="Normal"/>
    <w:rsid w:val="00C02135"/>
    <w:pPr>
      <w:spacing w:after="120"/>
      <w:ind w:left="283"/>
    </w:pPr>
  </w:style>
  <w:style w:type="table" w:styleId="Grilledutableau">
    <w:name w:val="Table Grid"/>
    <w:basedOn w:val="TableauNormal"/>
    <w:rsid w:val="00A312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0">
    <w:name w:val="Style1"/>
    <w:basedOn w:val="Normal"/>
    <w:rsid w:val="006F00E6"/>
    <w:pPr>
      <w:overflowPunct w:val="0"/>
      <w:autoSpaceDE w:val="0"/>
      <w:autoSpaceDN w:val="0"/>
      <w:adjustRightInd w:val="0"/>
      <w:textAlignment w:val="baseline"/>
    </w:pPr>
    <w:rPr>
      <w:color w:val="auto"/>
      <w:sz w:val="20"/>
    </w:rPr>
  </w:style>
  <w:style w:type="paragraph" w:styleId="Textedebulles">
    <w:name w:val="Balloon Text"/>
    <w:basedOn w:val="Normal"/>
    <w:semiHidden/>
    <w:rsid w:val="00A4506F"/>
    <w:rPr>
      <w:rFonts w:ascii="Tahoma" w:hAnsi="Tahoma" w:cs="Tahoma"/>
      <w:sz w:val="16"/>
      <w:szCs w:val="16"/>
    </w:rPr>
  </w:style>
  <w:style w:type="paragraph" w:styleId="Lgende">
    <w:name w:val="caption"/>
    <w:basedOn w:val="Normal"/>
    <w:next w:val="Normal"/>
    <w:qFormat/>
    <w:rsid w:val="004B4D6B"/>
    <w:pPr>
      <w:jc w:val="both"/>
    </w:pPr>
    <w:rPr>
      <w:rFonts w:ascii="Times New Roman" w:hAnsi="Times New Roman"/>
      <w:i/>
      <w:iCs/>
      <w:color w:val="auto"/>
    </w:rPr>
  </w:style>
  <w:style w:type="paragraph" w:customStyle="1" w:styleId="Style2">
    <w:name w:val="Style2"/>
    <w:basedOn w:val="Style10"/>
    <w:autoRedefine/>
    <w:rsid w:val="00F0183C"/>
    <w:pPr>
      <w:overflowPunct/>
      <w:autoSpaceDE/>
      <w:autoSpaceDN/>
      <w:adjustRightInd/>
      <w:spacing w:before="60" w:after="60"/>
      <w:ind w:left="567"/>
      <w:jc w:val="both"/>
      <w:textAlignment w:val="auto"/>
    </w:pPr>
    <w:rPr>
      <w:rFonts w:ascii="Times New Roman" w:hAnsi="Times New Roman"/>
      <w:i/>
      <w:iCs/>
      <w:sz w:val="24"/>
    </w:rPr>
  </w:style>
  <w:style w:type="paragraph" w:customStyle="1" w:styleId="Puce2">
    <w:name w:val="Puce 2"/>
    <w:basedOn w:val="Listepuces3"/>
    <w:autoRedefine/>
    <w:rsid w:val="00F0183C"/>
    <w:pPr>
      <w:spacing w:before="20" w:after="40"/>
      <w:ind w:left="1264" w:hanging="357"/>
    </w:pPr>
    <w:rPr>
      <w:snapToGrid w:val="0"/>
      <w:sz w:val="20"/>
    </w:rPr>
  </w:style>
  <w:style w:type="paragraph" w:customStyle="1" w:styleId="Texte">
    <w:name w:val="Texte"/>
    <w:rsid w:val="00F0183C"/>
    <w:pPr>
      <w:spacing w:before="56" w:after="170"/>
      <w:ind w:firstLine="680"/>
    </w:pPr>
    <w:rPr>
      <w:rFonts w:ascii="Arial" w:hAnsi="Arial"/>
      <w:snapToGrid w:val="0"/>
      <w:color w:val="000000"/>
    </w:rPr>
  </w:style>
  <w:style w:type="paragraph" w:styleId="Listepuces3">
    <w:name w:val="List Bullet 3"/>
    <w:basedOn w:val="Normal"/>
    <w:autoRedefine/>
    <w:rsid w:val="00F0183C"/>
    <w:pPr>
      <w:tabs>
        <w:tab w:val="num" w:pos="926"/>
      </w:tabs>
      <w:ind w:left="926" w:hanging="360"/>
    </w:pPr>
  </w:style>
  <w:style w:type="paragraph" w:styleId="Retraitcorpsdetexte2">
    <w:name w:val="Body Text Indent 2"/>
    <w:basedOn w:val="Normal"/>
    <w:rsid w:val="0035437D"/>
    <w:pPr>
      <w:spacing w:after="120" w:line="480" w:lineRule="auto"/>
      <w:ind w:left="283"/>
    </w:pPr>
  </w:style>
  <w:style w:type="paragraph" w:styleId="Normalcentr">
    <w:name w:val="Block Text"/>
    <w:basedOn w:val="Normal"/>
    <w:rsid w:val="0035437D"/>
    <w:pPr>
      <w:ind w:left="708" w:right="5103"/>
      <w:jc w:val="both"/>
    </w:pPr>
    <w:rPr>
      <w:rFonts w:ascii="Times New Roman" w:hAnsi="Times New Roman"/>
      <w:color w:val="auto"/>
      <w:szCs w:val="24"/>
    </w:rPr>
  </w:style>
  <w:style w:type="character" w:customStyle="1" w:styleId="En-tteCar">
    <w:name w:val="En-tête Car"/>
    <w:basedOn w:val="Policepardfaut"/>
    <w:link w:val="En-tte"/>
    <w:rsid w:val="00FB61B2"/>
    <w:rPr>
      <w:rFonts w:ascii="Arial" w:hAnsi="Arial"/>
      <w:color w:val="000000"/>
      <w:sz w:val="24"/>
    </w:rPr>
  </w:style>
  <w:style w:type="paragraph" w:customStyle="1" w:styleId="tiret">
    <w:name w:val="tiret"/>
    <w:basedOn w:val="Normal"/>
    <w:link w:val="tiretCar"/>
    <w:qFormat/>
    <w:rsid w:val="00FB61B2"/>
    <w:pPr>
      <w:spacing w:line="312" w:lineRule="auto"/>
      <w:jc w:val="both"/>
    </w:pPr>
    <w:rPr>
      <w:rFonts w:ascii="Times New Roman" w:hAnsi="Times New Roman"/>
      <w:sz w:val="20"/>
    </w:rPr>
  </w:style>
  <w:style w:type="character" w:customStyle="1" w:styleId="tiretCar">
    <w:name w:val="tiret Car"/>
    <w:basedOn w:val="Policepardfaut"/>
    <w:link w:val="tiret"/>
    <w:rsid w:val="00FB61B2"/>
    <w:rPr>
      <w:color w:val="000000"/>
    </w:rPr>
  </w:style>
  <w:style w:type="paragraph" w:styleId="Paragraphedeliste">
    <w:name w:val="List Paragraph"/>
    <w:basedOn w:val="Normal"/>
    <w:link w:val="ParagraphedelisteCar"/>
    <w:uiPriority w:val="34"/>
    <w:qFormat/>
    <w:rsid w:val="00F55308"/>
    <w:pPr>
      <w:ind w:left="720"/>
      <w:contextualSpacing/>
    </w:pPr>
  </w:style>
  <w:style w:type="character" w:customStyle="1" w:styleId="ParagraphedelisteCar">
    <w:name w:val="Paragraphe de liste Car"/>
    <w:basedOn w:val="Policepardfaut"/>
    <w:link w:val="Paragraphedeliste"/>
    <w:uiPriority w:val="34"/>
    <w:rsid w:val="00AE76E5"/>
    <w:rPr>
      <w:rFonts w:ascii="Arial" w:hAnsi="Arial"/>
      <w:color w:val="000000"/>
      <w:sz w:val="24"/>
    </w:rPr>
  </w:style>
  <w:style w:type="paragraph" w:customStyle="1" w:styleId="question">
    <w:name w:val="question"/>
    <w:basedOn w:val="Paragraphedeliste"/>
    <w:link w:val="questionCar"/>
    <w:qFormat/>
    <w:rsid w:val="00AE76E5"/>
    <w:pPr>
      <w:numPr>
        <w:numId w:val="20"/>
      </w:numPr>
      <w:jc w:val="both"/>
    </w:pPr>
    <w:rPr>
      <w:rFonts w:ascii="Constantia" w:hAnsi="Constantia"/>
      <w:szCs w:val="24"/>
    </w:rPr>
  </w:style>
  <w:style w:type="character" w:customStyle="1" w:styleId="questionCar">
    <w:name w:val="question Car"/>
    <w:basedOn w:val="ParagraphedelisteCar"/>
    <w:link w:val="question"/>
    <w:rsid w:val="00AE76E5"/>
    <w:rPr>
      <w:rFonts w:ascii="Constantia" w:hAnsi="Constantia"/>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7F5B"/>
    <w:rPr>
      <w:rFonts w:ascii="Arial" w:hAnsi="Arial"/>
      <w:color w:val="000000"/>
      <w:sz w:val="24"/>
    </w:rPr>
  </w:style>
  <w:style w:type="paragraph" w:styleId="Titre1">
    <w:name w:val="heading 1"/>
    <w:basedOn w:val="Normal"/>
    <w:next w:val="Normal"/>
    <w:qFormat/>
    <w:rsid w:val="00C02135"/>
    <w:pPr>
      <w:keepNext/>
      <w:spacing w:before="240" w:after="60"/>
      <w:outlineLvl w:val="0"/>
    </w:pPr>
    <w:rPr>
      <w:rFonts w:cs="Arial"/>
      <w:b/>
      <w:bCs/>
      <w:kern w:val="32"/>
      <w:sz w:val="32"/>
      <w:szCs w:val="32"/>
    </w:rPr>
  </w:style>
  <w:style w:type="paragraph" w:styleId="Titre2">
    <w:name w:val="heading 2"/>
    <w:basedOn w:val="Normal"/>
    <w:next w:val="Normal"/>
    <w:qFormat/>
    <w:rsid w:val="004B4D6B"/>
    <w:pPr>
      <w:keepNext/>
      <w:spacing w:before="240" w:after="60"/>
      <w:outlineLvl w:val="1"/>
    </w:pPr>
    <w:rPr>
      <w:rFonts w:cs="Arial"/>
      <w:b/>
      <w:bCs/>
      <w:i/>
      <w:iCs/>
      <w:sz w:val="28"/>
      <w:szCs w:val="28"/>
    </w:rPr>
  </w:style>
  <w:style w:type="paragraph" w:styleId="Titre3">
    <w:name w:val="heading 3"/>
    <w:basedOn w:val="Normal"/>
    <w:next w:val="Normal"/>
    <w:qFormat/>
    <w:rsid w:val="000C1F94"/>
    <w:pPr>
      <w:keepNext/>
      <w:jc w:val="center"/>
      <w:outlineLvl w:val="2"/>
    </w:pPr>
    <w:rPr>
      <w:rFonts w:ascii="Times New Roman" w:hAnsi="Times New Roman"/>
      <w:color w:val="auto"/>
      <w:sz w:val="32"/>
      <w:szCs w:val="24"/>
    </w:rPr>
  </w:style>
  <w:style w:type="paragraph" w:styleId="Titre4">
    <w:name w:val="heading 4"/>
    <w:basedOn w:val="Normal"/>
    <w:next w:val="Normal"/>
    <w:qFormat/>
    <w:rsid w:val="00637F5B"/>
    <w:pPr>
      <w:keepNext/>
      <w:jc w:val="both"/>
      <w:outlineLvl w:val="3"/>
    </w:pPr>
    <w:rPr>
      <w:b/>
      <w:bCs/>
      <w:color w:val="auto"/>
      <w:sz w:val="20"/>
      <w:szCs w:val="24"/>
    </w:rPr>
  </w:style>
  <w:style w:type="paragraph" w:styleId="Titre5">
    <w:name w:val="heading 5"/>
    <w:basedOn w:val="Normal"/>
    <w:next w:val="Normal"/>
    <w:qFormat/>
    <w:rsid w:val="004B4D6B"/>
    <w:pPr>
      <w:spacing w:before="240" w:after="60"/>
      <w:outlineLvl w:val="4"/>
    </w:pPr>
    <w:rPr>
      <w:b/>
      <w:bCs/>
      <w:i/>
      <w:iCs/>
      <w:sz w:val="26"/>
      <w:szCs w:val="26"/>
    </w:rPr>
  </w:style>
  <w:style w:type="paragraph" w:styleId="Titre6">
    <w:name w:val="heading 6"/>
    <w:basedOn w:val="Normal"/>
    <w:next w:val="Normal"/>
    <w:qFormat/>
    <w:rsid w:val="004B4D6B"/>
    <w:pPr>
      <w:spacing w:before="240" w:after="60"/>
      <w:outlineLvl w:val="5"/>
    </w:pPr>
    <w:rPr>
      <w:rFonts w:ascii="Times New Roman" w:hAnsi="Times New Roman"/>
      <w:b/>
      <w:bCs/>
      <w:sz w:val="22"/>
      <w:szCs w:val="22"/>
    </w:rPr>
  </w:style>
  <w:style w:type="paragraph" w:styleId="Titre7">
    <w:name w:val="heading 7"/>
    <w:basedOn w:val="Normal"/>
    <w:next w:val="Normal"/>
    <w:qFormat/>
    <w:rsid w:val="004B4D6B"/>
    <w:pPr>
      <w:spacing w:before="240" w:after="60"/>
      <w:outlineLvl w:val="6"/>
    </w:pPr>
    <w:rPr>
      <w:rFonts w:ascii="Times New Roman" w:hAnsi="Times New Roman"/>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yle1">
    <w:name w:val="Style 1"/>
    <w:basedOn w:val="Normal"/>
    <w:rsid w:val="00637F5B"/>
  </w:style>
  <w:style w:type="paragraph" w:styleId="Corpsdetexte3">
    <w:name w:val="Body Text 3"/>
    <w:basedOn w:val="Normal"/>
    <w:rsid w:val="00637F5B"/>
    <w:pPr>
      <w:jc w:val="both"/>
    </w:pPr>
    <w:rPr>
      <w:color w:val="auto"/>
      <w:sz w:val="20"/>
      <w:szCs w:val="24"/>
    </w:rPr>
  </w:style>
  <w:style w:type="paragraph" w:styleId="En-tte">
    <w:name w:val="header"/>
    <w:basedOn w:val="Normal"/>
    <w:link w:val="En-tteCar"/>
    <w:rsid w:val="00637F5B"/>
    <w:pPr>
      <w:tabs>
        <w:tab w:val="center" w:pos="4536"/>
        <w:tab w:val="right" w:pos="9072"/>
      </w:tabs>
    </w:pPr>
  </w:style>
  <w:style w:type="paragraph" w:styleId="Pieddepage">
    <w:name w:val="footer"/>
    <w:basedOn w:val="Normal"/>
    <w:rsid w:val="00637F5B"/>
    <w:pPr>
      <w:tabs>
        <w:tab w:val="center" w:pos="4536"/>
        <w:tab w:val="right" w:pos="9072"/>
      </w:tabs>
    </w:pPr>
  </w:style>
  <w:style w:type="character" w:styleId="Numrodepage">
    <w:name w:val="page number"/>
    <w:basedOn w:val="Policepardfaut"/>
    <w:rsid w:val="00C91630"/>
  </w:style>
  <w:style w:type="paragraph" w:customStyle="1" w:styleId="Texte12AV">
    <w:name w:val="Texte 12 AV"/>
    <w:basedOn w:val="Normal"/>
    <w:rsid w:val="001C625B"/>
    <w:pPr>
      <w:tabs>
        <w:tab w:val="left" w:pos="560"/>
        <w:tab w:val="left" w:pos="1380"/>
      </w:tabs>
      <w:spacing w:before="85"/>
      <w:jc w:val="both"/>
    </w:pPr>
    <w:rPr>
      <w:rFonts w:ascii="Times" w:hAnsi="Times"/>
      <w:color w:val="auto"/>
    </w:rPr>
  </w:style>
  <w:style w:type="paragraph" w:styleId="Corpsdetexte">
    <w:name w:val="Body Text"/>
    <w:basedOn w:val="Normal"/>
    <w:rsid w:val="001C625B"/>
    <w:pPr>
      <w:widowControl w:val="0"/>
    </w:pPr>
    <w:rPr>
      <w:snapToGrid w:val="0"/>
      <w:color w:val="auto"/>
    </w:rPr>
  </w:style>
  <w:style w:type="paragraph" w:styleId="Retraitcorpsdetexte">
    <w:name w:val="Body Text Indent"/>
    <w:basedOn w:val="Normal"/>
    <w:rsid w:val="00C02135"/>
    <w:pPr>
      <w:spacing w:after="120"/>
      <w:ind w:left="283"/>
    </w:pPr>
  </w:style>
  <w:style w:type="table" w:styleId="Grilledutableau">
    <w:name w:val="Table Grid"/>
    <w:basedOn w:val="TableauNormal"/>
    <w:rsid w:val="00A312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0">
    <w:name w:val="Style1"/>
    <w:basedOn w:val="Normal"/>
    <w:rsid w:val="006F00E6"/>
    <w:pPr>
      <w:overflowPunct w:val="0"/>
      <w:autoSpaceDE w:val="0"/>
      <w:autoSpaceDN w:val="0"/>
      <w:adjustRightInd w:val="0"/>
      <w:textAlignment w:val="baseline"/>
    </w:pPr>
    <w:rPr>
      <w:color w:val="auto"/>
      <w:sz w:val="20"/>
    </w:rPr>
  </w:style>
  <w:style w:type="paragraph" w:styleId="Textedebulles">
    <w:name w:val="Balloon Text"/>
    <w:basedOn w:val="Normal"/>
    <w:semiHidden/>
    <w:rsid w:val="00A4506F"/>
    <w:rPr>
      <w:rFonts w:ascii="Tahoma" w:hAnsi="Tahoma" w:cs="Tahoma"/>
      <w:sz w:val="16"/>
      <w:szCs w:val="16"/>
    </w:rPr>
  </w:style>
  <w:style w:type="paragraph" w:styleId="Lgende">
    <w:name w:val="caption"/>
    <w:basedOn w:val="Normal"/>
    <w:next w:val="Normal"/>
    <w:qFormat/>
    <w:rsid w:val="004B4D6B"/>
    <w:pPr>
      <w:jc w:val="both"/>
    </w:pPr>
    <w:rPr>
      <w:rFonts w:ascii="Times New Roman" w:hAnsi="Times New Roman"/>
      <w:i/>
      <w:iCs/>
      <w:color w:val="auto"/>
    </w:rPr>
  </w:style>
  <w:style w:type="paragraph" w:customStyle="1" w:styleId="Style2">
    <w:name w:val="Style2"/>
    <w:basedOn w:val="Style10"/>
    <w:autoRedefine/>
    <w:rsid w:val="00F0183C"/>
    <w:pPr>
      <w:overflowPunct/>
      <w:autoSpaceDE/>
      <w:autoSpaceDN/>
      <w:adjustRightInd/>
      <w:spacing w:before="60" w:after="60"/>
      <w:ind w:left="567"/>
      <w:jc w:val="both"/>
      <w:textAlignment w:val="auto"/>
    </w:pPr>
    <w:rPr>
      <w:rFonts w:ascii="Times New Roman" w:hAnsi="Times New Roman"/>
      <w:i/>
      <w:iCs/>
      <w:sz w:val="24"/>
    </w:rPr>
  </w:style>
  <w:style w:type="paragraph" w:customStyle="1" w:styleId="Puce2">
    <w:name w:val="Puce 2"/>
    <w:basedOn w:val="Listepuces3"/>
    <w:autoRedefine/>
    <w:rsid w:val="00F0183C"/>
    <w:pPr>
      <w:spacing w:before="20" w:after="40"/>
      <w:ind w:left="1264" w:hanging="357"/>
    </w:pPr>
    <w:rPr>
      <w:snapToGrid w:val="0"/>
      <w:sz w:val="20"/>
    </w:rPr>
  </w:style>
  <w:style w:type="paragraph" w:customStyle="1" w:styleId="Texte">
    <w:name w:val="Texte"/>
    <w:rsid w:val="00F0183C"/>
    <w:pPr>
      <w:spacing w:before="56" w:after="170"/>
      <w:ind w:firstLine="680"/>
    </w:pPr>
    <w:rPr>
      <w:rFonts w:ascii="Arial" w:hAnsi="Arial"/>
      <w:snapToGrid w:val="0"/>
      <w:color w:val="000000"/>
    </w:rPr>
  </w:style>
  <w:style w:type="paragraph" w:styleId="Listepuces3">
    <w:name w:val="List Bullet 3"/>
    <w:basedOn w:val="Normal"/>
    <w:autoRedefine/>
    <w:rsid w:val="00F0183C"/>
    <w:pPr>
      <w:tabs>
        <w:tab w:val="num" w:pos="926"/>
      </w:tabs>
      <w:ind w:left="926" w:hanging="360"/>
    </w:pPr>
  </w:style>
  <w:style w:type="paragraph" w:styleId="Retraitcorpsdetexte2">
    <w:name w:val="Body Text Indent 2"/>
    <w:basedOn w:val="Normal"/>
    <w:rsid w:val="0035437D"/>
    <w:pPr>
      <w:spacing w:after="120" w:line="480" w:lineRule="auto"/>
      <w:ind w:left="283"/>
    </w:pPr>
  </w:style>
  <w:style w:type="paragraph" w:styleId="Normalcentr">
    <w:name w:val="Block Text"/>
    <w:basedOn w:val="Normal"/>
    <w:rsid w:val="0035437D"/>
    <w:pPr>
      <w:ind w:left="708" w:right="5103"/>
      <w:jc w:val="both"/>
    </w:pPr>
    <w:rPr>
      <w:rFonts w:ascii="Times New Roman" w:hAnsi="Times New Roman"/>
      <w:color w:val="auto"/>
      <w:szCs w:val="24"/>
    </w:rPr>
  </w:style>
  <w:style w:type="character" w:customStyle="1" w:styleId="En-tteCar">
    <w:name w:val="En-tête Car"/>
    <w:basedOn w:val="Policepardfaut"/>
    <w:link w:val="En-tte"/>
    <w:rsid w:val="00FB61B2"/>
    <w:rPr>
      <w:rFonts w:ascii="Arial" w:hAnsi="Arial"/>
      <w:color w:val="000000"/>
      <w:sz w:val="24"/>
    </w:rPr>
  </w:style>
  <w:style w:type="paragraph" w:customStyle="1" w:styleId="tiret">
    <w:name w:val="tiret"/>
    <w:basedOn w:val="Normal"/>
    <w:link w:val="tiretCar"/>
    <w:qFormat/>
    <w:rsid w:val="00FB61B2"/>
    <w:pPr>
      <w:spacing w:line="312" w:lineRule="auto"/>
      <w:jc w:val="both"/>
    </w:pPr>
    <w:rPr>
      <w:rFonts w:ascii="Times New Roman" w:hAnsi="Times New Roman"/>
      <w:sz w:val="20"/>
    </w:rPr>
  </w:style>
  <w:style w:type="character" w:customStyle="1" w:styleId="tiretCar">
    <w:name w:val="tiret Car"/>
    <w:basedOn w:val="Policepardfaut"/>
    <w:link w:val="tiret"/>
    <w:rsid w:val="00FB61B2"/>
    <w:rPr>
      <w:color w:val="000000"/>
    </w:rPr>
  </w:style>
  <w:style w:type="paragraph" w:styleId="Paragraphedeliste">
    <w:name w:val="List Paragraph"/>
    <w:basedOn w:val="Normal"/>
    <w:link w:val="ParagraphedelisteCar"/>
    <w:uiPriority w:val="34"/>
    <w:qFormat/>
    <w:rsid w:val="00F55308"/>
    <w:pPr>
      <w:ind w:left="720"/>
      <w:contextualSpacing/>
    </w:pPr>
  </w:style>
  <w:style w:type="character" w:customStyle="1" w:styleId="ParagraphedelisteCar">
    <w:name w:val="Paragraphe de liste Car"/>
    <w:basedOn w:val="Policepardfaut"/>
    <w:link w:val="Paragraphedeliste"/>
    <w:uiPriority w:val="34"/>
    <w:rsid w:val="00AE76E5"/>
    <w:rPr>
      <w:rFonts w:ascii="Arial" w:hAnsi="Arial"/>
      <w:color w:val="000000"/>
      <w:sz w:val="24"/>
    </w:rPr>
  </w:style>
  <w:style w:type="paragraph" w:customStyle="1" w:styleId="question">
    <w:name w:val="question"/>
    <w:basedOn w:val="Paragraphedeliste"/>
    <w:link w:val="questionCar"/>
    <w:qFormat/>
    <w:rsid w:val="00AE76E5"/>
    <w:pPr>
      <w:numPr>
        <w:numId w:val="20"/>
      </w:numPr>
      <w:jc w:val="both"/>
    </w:pPr>
    <w:rPr>
      <w:rFonts w:ascii="Constantia" w:hAnsi="Constantia"/>
      <w:szCs w:val="24"/>
    </w:rPr>
  </w:style>
  <w:style w:type="character" w:customStyle="1" w:styleId="questionCar">
    <w:name w:val="question Car"/>
    <w:basedOn w:val="ParagraphedelisteCar"/>
    <w:link w:val="question"/>
    <w:rsid w:val="00AE76E5"/>
    <w:rPr>
      <w:rFonts w:ascii="Constantia" w:hAnsi="Constant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oleObject" Target="embeddings/oleObject1.bin"/><Relationship Id="rId26" Type="http://schemas.openxmlformats.org/officeDocument/2006/relationships/image" Target="media/image14.wmf"/><Relationship Id="rId3" Type="http://schemas.microsoft.com/office/2007/relationships/stylesWithEffects" Target="stylesWithEffect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wmf"/><Relationship Id="rId25" Type="http://schemas.openxmlformats.org/officeDocument/2006/relationships/image" Target="media/image13.em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oleObject" Target="embeddings/oleObject2.bin"/><Relationship Id="rId29" Type="http://schemas.openxmlformats.org/officeDocument/2006/relationships/image" Target="media/image15.em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oter" Target="footer1.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header" Target="header2.xml"/><Relationship Id="rId28" Type="http://schemas.openxmlformats.org/officeDocument/2006/relationships/oleObject" Target="embeddings/oleObject4.bin"/><Relationship Id="rId10" Type="http://schemas.openxmlformats.org/officeDocument/2006/relationships/image" Target="media/image3.emf"/><Relationship Id="rId19" Type="http://schemas.openxmlformats.org/officeDocument/2006/relationships/image" Target="media/image11.wmf"/><Relationship Id="rId31" Type="http://schemas.openxmlformats.org/officeDocument/2006/relationships/image" Target="media/image17.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2.jpeg"/><Relationship Id="rId27" Type="http://schemas.openxmlformats.org/officeDocument/2006/relationships/oleObject" Target="embeddings/oleObject3.bin"/><Relationship Id="rId30" Type="http://schemas.openxmlformats.org/officeDocument/2006/relationships/image" Target="media/image16.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atrick\Application%20Data\Microsoft\Mod&#232;les\COURS.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COURS.dot</Template>
  <TotalTime>173</TotalTime>
  <Pages>10</Pages>
  <Words>1611</Words>
  <Characters>8863</Characters>
  <Application>Microsoft Office Word</Application>
  <DocSecurity>0</DocSecurity>
  <Lines>73</Lines>
  <Paragraphs>20</Paragraphs>
  <ScaleCrop>false</ScaleCrop>
  <HeadingPairs>
    <vt:vector size="2" baseType="variant">
      <vt:variant>
        <vt:lpstr>Titre</vt:lpstr>
      </vt:variant>
      <vt:variant>
        <vt:i4>1</vt:i4>
      </vt:variant>
    </vt:vector>
  </HeadingPairs>
  <TitlesOfParts>
    <vt:vector size="1" baseType="lpstr">
      <vt:lpstr>MECANIQUE</vt:lpstr>
    </vt:vector>
  </TitlesOfParts>
  <Company>PAT et NINI</Company>
  <LinksUpToDate>false</LinksUpToDate>
  <CharactersWithSpaces>10454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MECANIQUE</dc:title>
  <dc:subject/>
  <dc:creator>debout</dc:creator>
  <cp:keywords/>
  <dc:description/>
  <cp:lastModifiedBy>debout</cp:lastModifiedBy>
  <cp:revision>10</cp:revision>
  <cp:lastPrinted>2007-11-12T08:17:00Z</cp:lastPrinted>
  <dcterms:created xsi:type="dcterms:W3CDTF">2013-12-05T09:12:00Z</dcterms:created>
  <dcterms:modified xsi:type="dcterms:W3CDTF">2013-12-06T09:23:00Z</dcterms:modified>
</cp:coreProperties>
</file>